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E5618" w14:textId="7C49D4AB" w:rsidR="00D75476" w:rsidRDefault="00D75476">
      <w:pPr>
        <w:rPr>
          <w:rFonts w:asciiTheme="majorHAnsi" w:eastAsia="Times New Roman" w:hAnsiTheme="majorHAnsi" w:cstheme="majorBidi"/>
          <w:color w:val="2F5496" w:themeColor="accent1" w:themeShade="BF"/>
          <w:sz w:val="32"/>
          <w:szCs w:val="32"/>
        </w:rPr>
      </w:pPr>
      <w:r>
        <w:rPr>
          <w:rFonts w:eastAsia="Times New Roman"/>
        </w:rPr>
        <w:br w:type="page"/>
      </w:r>
    </w:p>
    <w:p w14:paraId="49F7C9F2" w14:textId="69E43EE9" w:rsidR="0004244A" w:rsidRPr="0004244A" w:rsidRDefault="0004244A" w:rsidP="00666DDB">
      <w:pPr>
        <w:pStyle w:val="Heading1"/>
        <w:rPr>
          <w:rFonts w:eastAsia="Times New Roman"/>
        </w:rPr>
      </w:pPr>
      <w:r w:rsidRPr="0004244A">
        <w:rPr>
          <w:rFonts w:eastAsia="Times New Roman"/>
        </w:rPr>
        <w:lastRenderedPageBreak/>
        <w:t>PROJECT DESCRIPTION</w:t>
      </w:r>
    </w:p>
    <w:p w14:paraId="420B375C" w14:textId="77777777" w:rsidR="0004244A" w:rsidRPr="0004244A" w:rsidRDefault="0004244A" w:rsidP="0004244A">
      <w:pPr>
        <w:spacing w:after="0" w:line="240" w:lineRule="auto"/>
        <w:ind w:left="360"/>
        <w:contextualSpacing/>
        <w:jc w:val="both"/>
        <w:rPr>
          <w:rFonts w:ascii="Arial" w:eastAsia="Times New Roman" w:hAnsi="Arial" w:cs="Arial"/>
          <w:sz w:val="20"/>
          <w:szCs w:val="20"/>
          <w:lang w:val="en-US"/>
        </w:rPr>
      </w:pPr>
    </w:p>
    <w:p w14:paraId="43579438" w14:textId="522A1CF5" w:rsidR="0004244A" w:rsidRPr="00263EF3" w:rsidRDefault="0004244A" w:rsidP="0004244A">
      <w:pPr>
        <w:tabs>
          <w:tab w:val="left" w:pos="-720"/>
        </w:tabs>
        <w:spacing w:after="0" w:line="240" w:lineRule="auto"/>
        <w:rPr>
          <w:rFonts w:ascii="Arial" w:eastAsia="Times New Roman" w:hAnsi="Arial" w:cs="Arial"/>
          <w:b/>
          <w:bCs/>
          <w:sz w:val="24"/>
          <w:szCs w:val="24"/>
          <w:lang w:val="en-US" w:eastAsia="en-CA"/>
        </w:rPr>
      </w:pPr>
      <w:r w:rsidRPr="0004244A">
        <w:rPr>
          <w:rFonts w:ascii="Arial" w:eastAsia="Times New Roman" w:hAnsi="Arial" w:cs="Arial"/>
          <w:b/>
          <w:sz w:val="28"/>
          <w:szCs w:val="28"/>
          <w:lang w:val="en-US" w:eastAsia="en-CA"/>
        </w:rPr>
        <w:t xml:space="preserve">Organization Name: </w:t>
      </w:r>
      <w:r w:rsidR="00263EF3" w:rsidRPr="00263EF3">
        <w:rPr>
          <w:rFonts w:ascii="Arial" w:eastAsia="Times New Roman" w:hAnsi="Arial" w:cs="Arial"/>
          <w:b/>
          <w:bCs/>
          <w:sz w:val="24"/>
          <w:szCs w:val="24"/>
          <w:lang w:val="en-US" w:eastAsia="en-CA"/>
        </w:rPr>
        <w:t>Bay River College</w:t>
      </w:r>
    </w:p>
    <w:p w14:paraId="11DE1358" w14:textId="45BC74DD" w:rsidR="0004244A" w:rsidRPr="0004244A" w:rsidRDefault="0004244A" w:rsidP="0004244A">
      <w:pPr>
        <w:tabs>
          <w:tab w:val="left" w:pos="-720"/>
        </w:tabs>
        <w:spacing w:after="0" w:line="240" w:lineRule="auto"/>
        <w:rPr>
          <w:rFonts w:ascii="Arial" w:eastAsia="Times New Roman" w:hAnsi="Arial" w:cs="Arial"/>
          <w:sz w:val="24"/>
          <w:szCs w:val="24"/>
          <w:lang w:val="en-US" w:eastAsia="en-CA"/>
        </w:rPr>
      </w:pPr>
      <w:r w:rsidRPr="0004244A">
        <w:rPr>
          <w:rFonts w:ascii="Arial" w:eastAsia="Times New Roman" w:hAnsi="Arial" w:cs="Arial"/>
          <w:b/>
          <w:sz w:val="24"/>
          <w:szCs w:val="24"/>
          <w:lang w:val="en-US" w:eastAsia="en-CA"/>
        </w:rPr>
        <w:t>Date:</w:t>
      </w:r>
      <w:r w:rsidRPr="0004244A">
        <w:rPr>
          <w:rFonts w:ascii="Arial" w:eastAsia="Times New Roman" w:hAnsi="Arial" w:cs="Arial"/>
          <w:sz w:val="24"/>
          <w:szCs w:val="24"/>
          <w:lang w:val="en-US" w:eastAsia="en-CA"/>
        </w:rPr>
        <w:t xml:space="preserve"> [</w:t>
      </w:r>
      <w:r w:rsidR="00DF3E54">
        <w:rPr>
          <w:rFonts w:ascii="Arial" w:eastAsia="Times New Roman" w:hAnsi="Arial" w:cs="Arial"/>
          <w:sz w:val="24"/>
          <w:szCs w:val="24"/>
          <w:lang w:val="en-US" w:eastAsia="en-CA"/>
        </w:rPr>
        <w:t>09/</w:t>
      </w:r>
      <w:r w:rsidR="00FC5084">
        <w:rPr>
          <w:rFonts w:ascii="Arial" w:eastAsia="Times New Roman" w:hAnsi="Arial" w:cs="Arial"/>
          <w:sz w:val="24"/>
          <w:szCs w:val="24"/>
          <w:lang w:val="en-US" w:eastAsia="en-CA"/>
        </w:rPr>
        <w:t>18/2020</w:t>
      </w:r>
      <w:r w:rsidRPr="0004244A">
        <w:rPr>
          <w:rFonts w:ascii="Arial" w:eastAsia="Times New Roman" w:hAnsi="Arial" w:cs="Arial"/>
          <w:sz w:val="24"/>
          <w:szCs w:val="24"/>
          <w:lang w:val="en-US" w:eastAsia="en-CA"/>
        </w:rPr>
        <w:t>]</w:t>
      </w:r>
    </w:p>
    <w:p w14:paraId="3CB5A7A5" w14:textId="77777777" w:rsidR="0004244A" w:rsidRPr="0004244A" w:rsidRDefault="0004244A" w:rsidP="0004244A">
      <w:pPr>
        <w:spacing w:after="0" w:line="240" w:lineRule="auto"/>
        <w:contextualSpacing/>
        <w:jc w:val="both"/>
        <w:rPr>
          <w:rFonts w:ascii="Arial" w:eastAsia="Times New Roman" w:hAnsi="Arial" w:cs="Arial"/>
          <w:sz w:val="20"/>
          <w:szCs w:val="20"/>
          <w:lang w:val="en-US"/>
        </w:rPr>
      </w:pPr>
    </w:p>
    <w:p w14:paraId="1FED37F7" w14:textId="77777777" w:rsidR="0004244A" w:rsidRPr="00263EF3" w:rsidRDefault="0004244A" w:rsidP="005951FC">
      <w:pPr>
        <w:pStyle w:val="Heading1"/>
        <w:rPr>
          <w:rFonts w:eastAsia="Times New Roman"/>
          <w:sz w:val="28"/>
          <w:szCs w:val="28"/>
          <w:lang w:val="en-US"/>
        </w:rPr>
      </w:pPr>
      <w:r w:rsidRPr="00263EF3">
        <w:rPr>
          <w:rFonts w:eastAsia="Times New Roman"/>
          <w:lang w:val="en-US"/>
        </w:rPr>
        <w:t>Project Need</w:t>
      </w:r>
    </w:p>
    <w:p w14:paraId="4D82C68B" w14:textId="285794FF" w:rsidR="002774B7" w:rsidRPr="00DB73B9" w:rsidRDefault="0004244A" w:rsidP="005951FC">
      <w:pPr>
        <w:pStyle w:val="Heading2"/>
        <w:rPr>
          <w:rFonts w:eastAsia="Times New Roman"/>
          <w:bCs/>
          <w:color w:val="FF0000"/>
          <w:lang w:val="en-US"/>
        </w:rPr>
      </w:pPr>
      <w:r w:rsidRPr="00DB73B9">
        <w:rPr>
          <w:rFonts w:eastAsia="Times New Roman"/>
          <w:lang w:val="en-US"/>
        </w:rPr>
        <w:t>Evidence t</w:t>
      </w:r>
      <w:r w:rsidR="002774B7" w:rsidRPr="00DB73B9">
        <w:rPr>
          <w:rFonts w:eastAsia="Times New Roman"/>
          <w:lang w:val="en-US"/>
        </w:rPr>
        <w:t>hat</w:t>
      </w:r>
      <w:r w:rsidRPr="00DB73B9">
        <w:rPr>
          <w:rFonts w:eastAsia="Times New Roman"/>
          <w:lang w:val="en-US"/>
        </w:rPr>
        <w:t xml:space="preserve"> demonstrate</w:t>
      </w:r>
      <w:r w:rsidR="002774B7" w:rsidRPr="00DB73B9">
        <w:rPr>
          <w:rFonts w:eastAsia="Times New Roman"/>
          <w:lang w:val="en-US"/>
        </w:rPr>
        <w:t>s</w:t>
      </w:r>
      <w:r w:rsidRPr="00DB73B9">
        <w:rPr>
          <w:rFonts w:eastAsia="Times New Roman"/>
          <w:lang w:val="en-US"/>
        </w:rPr>
        <w:t xml:space="preserve"> the need for the project</w:t>
      </w:r>
      <w:r w:rsidR="00263EF3">
        <w:rPr>
          <w:rFonts w:eastAsia="Times New Roman"/>
          <w:lang w:val="en-US"/>
        </w:rPr>
        <w:t>:</w:t>
      </w:r>
    </w:p>
    <w:p w14:paraId="0902CADD" w14:textId="77777777" w:rsidR="00AA2470" w:rsidRDefault="00AA2470" w:rsidP="006C43CA">
      <w:pPr>
        <w:keepNext/>
        <w:spacing w:after="0" w:line="240" w:lineRule="auto"/>
        <w:jc w:val="both"/>
        <w:outlineLvl w:val="2"/>
        <w:rPr>
          <w:rFonts w:ascii="Arial" w:eastAsia="Times New Roman" w:hAnsi="Arial" w:cs="Arial"/>
          <w:iCs/>
          <w:sz w:val="24"/>
          <w:szCs w:val="24"/>
          <w:lang w:val="en-US"/>
        </w:rPr>
      </w:pPr>
    </w:p>
    <w:p w14:paraId="4A885BB9" w14:textId="28F98F7F" w:rsidR="0004244A" w:rsidRPr="0004244A" w:rsidRDefault="0004244A" w:rsidP="006C43CA">
      <w:pPr>
        <w:keepNext/>
        <w:spacing w:after="0" w:line="240" w:lineRule="auto"/>
        <w:jc w:val="both"/>
        <w:outlineLvl w:val="2"/>
        <w:rPr>
          <w:rFonts w:ascii="Arial" w:eastAsia="Times New Roman" w:hAnsi="Arial" w:cs="Arial"/>
          <w:iCs/>
          <w:sz w:val="24"/>
          <w:szCs w:val="24"/>
          <w:lang w:val="en-US"/>
        </w:rPr>
      </w:pPr>
      <w:r w:rsidRPr="0004244A">
        <w:rPr>
          <w:rFonts w:ascii="Arial" w:eastAsia="Times New Roman" w:hAnsi="Arial" w:cs="Arial"/>
          <w:iCs/>
          <w:sz w:val="24"/>
          <w:szCs w:val="24"/>
          <w:lang w:val="en-US"/>
        </w:rPr>
        <w:t xml:space="preserve">There is </w:t>
      </w:r>
      <w:r w:rsidR="00A45D30">
        <w:rPr>
          <w:rFonts w:ascii="Arial" w:eastAsia="Times New Roman" w:hAnsi="Arial" w:cs="Arial"/>
          <w:iCs/>
          <w:sz w:val="24"/>
          <w:szCs w:val="24"/>
          <w:lang w:val="en-US"/>
        </w:rPr>
        <w:t xml:space="preserve">extensive </w:t>
      </w:r>
      <w:r w:rsidRPr="0004244A">
        <w:rPr>
          <w:rFonts w:ascii="Arial" w:eastAsia="Times New Roman" w:hAnsi="Arial" w:cs="Arial"/>
          <w:iCs/>
          <w:sz w:val="24"/>
          <w:szCs w:val="24"/>
          <w:lang w:val="en-US"/>
        </w:rPr>
        <w:t xml:space="preserve">evidence </w:t>
      </w:r>
      <w:r w:rsidR="00783FB7">
        <w:rPr>
          <w:rFonts w:ascii="Arial" w:eastAsia="Times New Roman" w:hAnsi="Arial" w:cs="Arial"/>
          <w:iCs/>
          <w:sz w:val="24"/>
          <w:szCs w:val="24"/>
          <w:lang w:val="en-US"/>
        </w:rPr>
        <w:t>supported by</w:t>
      </w:r>
      <w:r w:rsidRPr="0004244A">
        <w:rPr>
          <w:rFonts w:ascii="Arial" w:eastAsia="Times New Roman" w:hAnsi="Arial" w:cs="Arial"/>
          <w:iCs/>
          <w:sz w:val="24"/>
          <w:szCs w:val="24"/>
          <w:lang w:val="en-US"/>
        </w:rPr>
        <w:t xml:space="preserve"> government statistical studies as well as </w:t>
      </w:r>
      <w:r w:rsidR="00051F94">
        <w:rPr>
          <w:rFonts w:ascii="Arial" w:eastAsia="Times New Roman" w:hAnsi="Arial" w:cs="Arial"/>
          <w:iCs/>
          <w:sz w:val="24"/>
          <w:szCs w:val="24"/>
          <w:lang w:val="en-US"/>
        </w:rPr>
        <w:t>media</w:t>
      </w:r>
      <w:r w:rsidRPr="0004244A">
        <w:rPr>
          <w:rFonts w:ascii="Arial" w:eastAsia="Times New Roman" w:hAnsi="Arial" w:cs="Arial"/>
          <w:iCs/>
          <w:sz w:val="24"/>
          <w:szCs w:val="24"/>
          <w:lang w:val="en-US"/>
        </w:rPr>
        <w:t xml:space="preserve"> and </w:t>
      </w:r>
      <w:r w:rsidR="00051F94">
        <w:rPr>
          <w:rFonts w:ascii="Arial" w:eastAsia="Times New Roman" w:hAnsi="Arial" w:cs="Arial"/>
          <w:iCs/>
          <w:sz w:val="24"/>
          <w:szCs w:val="24"/>
          <w:lang w:val="en-US"/>
        </w:rPr>
        <w:t xml:space="preserve">news </w:t>
      </w:r>
      <w:r w:rsidRPr="0004244A">
        <w:rPr>
          <w:rFonts w:ascii="Arial" w:eastAsia="Times New Roman" w:hAnsi="Arial" w:cs="Arial"/>
          <w:iCs/>
          <w:sz w:val="24"/>
          <w:szCs w:val="24"/>
          <w:lang w:val="en-US"/>
        </w:rPr>
        <w:t>articles addressing the somber news of the economy. The Pandemic has severely affected the job market b</w:t>
      </w:r>
      <w:r w:rsidR="00E603D9">
        <w:rPr>
          <w:rFonts w:ascii="Arial" w:eastAsia="Times New Roman" w:hAnsi="Arial" w:cs="Arial"/>
          <w:iCs/>
          <w:sz w:val="24"/>
          <w:szCs w:val="24"/>
          <w:lang w:val="en-US"/>
        </w:rPr>
        <w:t xml:space="preserve">y </w:t>
      </w:r>
      <w:r w:rsidRPr="0004244A">
        <w:rPr>
          <w:rFonts w:ascii="Arial" w:eastAsia="Times New Roman" w:hAnsi="Arial" w:cs="Arial"/>
          <w:iCs/>
          <w:sz w:val="24"/>
          <w:szCs w:val="24"/>
          <w:lang w:val="en-US"/>
        </w:rPr>
        <w:t>cut</w:t>
      </w:r>
      <w:r w:rsidR="00E603D9">
        <w:rPr>
          <w:rFonts w:ascii="Arial" w:eastAsia="Times New Roman" w:hAnsi="Arial" w:cs="Arial"/>
          <w:iCs/>
          <w:sz w:val="24"/>
          <w:szCs w:val="24"/>
          <w:lang w:val="en-US"/>
        </w:rPr>
        <w:t xml:space="preserve">ting </w:t>
      </w:r>
      <w:r w:rsidRPr="0004244A">
        <w:rPr>
          <w:rFonts w:ascii="Arial" w:eastAsia="Times New Roman" w:hAnsi="Arial" w:cs="Arial"/>
          <w:iCs/>
          <w:sz w:val="24"/>
          <w:szCs w:val="24"/>
          <w:lang w:val="en-US"/>
        </w:rPr>
        <w:t xml:space="preserve">existing </w:t>
      </w:r>
      <w:r w:rsidR="00051F94">
        <w:rPr>
          <w:rFonts w:ascii="Arial" w:eastAsia="Times New Roman" w:hAnsi="Arial" w:cs="Arial"/>
          <w:iCs/>
          <w:sz w:val="24"/>
          <w:szCs w:val="24"/>
          <w:lang w:val="en-US"/>
        </w:rPr>
        <w:t xml:space="preserve">and future </w:t>
      </w:r>
      <w:r w:rsidRPr="0004244A">
        <w:rPr>
          <w:rFonts w:ascii="Arial" w:eastAsia="Times New Roman" w:hAnsi="Arial" w:cs="Arial"/>
          <w:iCs/>
          <w:sz w:val="24"/>
          <w:szCs w:val="24"/>
          <w:lang w:val="en-US"/>
        </w:rPr>
        <w:t>job</w:t>
      </w:r>
      <w:r w:rsidR="00EB3B4A">
        <w:rPr>
          <w:rFonts w:ascii="Arial" w:eastAsia="Times New Roman" w:hAnsi="Arial" w:cs="Arial"/>
          <w:iCs/>
          <w:sz w:val="24"/>
          <w:szCs w:val="24"/>
          <w:lang w:val="en-US"/>
        </w:rPr>
        <w:t xml:space="preserve"> </w:t>
      </w:r>
      <w:r w:rsidRPr="0004244A">
        <w:rPr>
          <w:rFonts w:ascii="Arial" w:eastAsia="Times New Roman" w:hAnsi="Arial" w:cs="Arial"/>
          <w:iCs/>
          <w:sz w:val="24"/>
          <w:szCs w:val="24"/>
          <w:lang w:val="en-US"/>
        </w:rPr>
        <w:t xml:space="preserve">opportunities for all Canadians including immigrants. </w:t>
      </w:r>
    </w:p>
    <w:p w14:paraId="6C3393CF" w14:textId="77777777" w:rsidR="0004244A" w:rsidRPr="0004244A" w:rsidRDefault="0004244A" w:rsidP="006C43CA">
      <w:pPr>
        <w:keepNext/>
        <w:spacing w:after="0" w:line="240" w:lineRule="auto"/>
        <w:jc w:val="both"/>
        <w:outlineLvl w:val="2"/>
        <w:rPr>
          <w:rFonts w:ascii="Arial" w:eastAsia="Times New Roman" w:hAnsi="Arial" w:cs="Arial"/>
          <w:iCs/>
          <w:sz w:val="24"/>
          <w:szCs w:val="24"/>
          <w:highlight w:val="yellow"/>
          <w:lang w:val="en-US"/>
        </w:rPr>
      </w:pPr>
    </w:p>
    <w:p w14:paraId="11BA509B" w14:textId="3A2E8382" w:rsidR="0004244A" w:rsidRPr="0004244A" w:rsidRDefault="0004244A" w:rsidP="006C43CA">
      <w:pPr>
        <w:keepNext/>
        <w:spacing w:after="0" w:line="240" w:lineRule="auto"/>
        <w:jc w:val="both"/>
        <w:outlineLvl w:val="2"/>
        <w:rPr>
          <w:rFonts w:ascii="Arial" w:eastAsia="Times New Roman" w:hAnsi="Arial" w:cs="Arial"/>
          <w:iCs/>
          <w:sz w:val="24"/>
          <w:szCs w:val="24"/>
          <w:lang w:val="en-US"/>
        </w:rPr>
      </w:pPr>
      <w:r w:rsidRPr="0004244A">
        <w:rPr>
          <w:rFonts w:ascii="Arial" w:eastAsia="Times New Roman" w:hAnsi="Arial" w:cs="Arial"/>
          <w:iCs/>
          <w:sz w:val="24"/>
          <w:szCs w:val="24"/>
          <w:lang w:val="en-US"/>
        </w:rPr>
        <w:t xml:space="preserve">According to </w:t>
      </w:r>
      <w:proofErr w:type="spellStart"/>
      <w:r w:rsidRPr="0004244A">
        <w:rPr>
          <w:rFonts w:ascii="Arial" w:eastAsia="Times New Roman" w:hAnsi="Arial" w:cs="Arial"/>
          <w:iCs/>
          <w:sz w:val="24"/>
          <w:szCs w:val="24"/>
          <w:lang w:val="en-US"/>
        </w:rPr>
        <w:t>Labour</w:t>
      </w:r>
      <w:proofErr w:type="spellEnd"/>
      <w:r w:rsidRPr="0004244A">
        <w:rPr>
          <w:rFonts w:ascii="Arial" w:eastAsia="Times New Roman" w:hAnsi="Arial" w:cs="Arial"/>
          <w:iCs/>
          <w:sz w:val="24"/>
          <w:szCs w:val="24"/>
          <w:lang w:val="en-US"/>
        </w:rPr>
        <w:t xml:space="preserve"> Force Survey, July 2020 - Statistics Canada</w:t>
      </w:r>
      <w:r w:rsidR="00D9720F">
        <w:rPr>
          <w:rStyle w:val="FootnoteReference"/>
          <w:rFonts w:ascii="Arial" w:eastAsia="Times New Roman" w:hAnsi="Arial" w:cs="Arial"/>
          <w:iCs/>
          <w:sz w:val="24"/>
          <w:szCs w:val="24"/>
          <w:lang w:val="en-US"/>
        </w:rPr>
        <w:footnoteReference w:id="2"/>
      </w:r>
      <w:r w:rsidRPr="0004244A">
        <w:rPr>
          <w:rFonts w:ascii="Arial" w:eastAsia="Times New Roman" w:hAnsi="Arial" w:cs="Arial"/>
          <w:iCs/>
          <w:sz w:val="24"/>
          <w:szCs w:val="24"/>
          <w:lang w:val="en-US"/>
        </w:rPr>
        <w:t xml:space="preserve"> the unemployment rate as of July was 10.9% as opposed to 5.6% in February. </w:t>
      </w:r>
      <w:r w:rsidR="002668BC">
        <w:rPr>
          <w:rFonts w:ascii="Arial" w:eastAsia="Times New Roman" w:hAnsi="Arial" w:cs="Arial"/>
          <w:iCs/>
          <w:sz w:val="24"/>
          <w:szCs w:val="24"/>
          <w:lang w:val="en-US"/>
        </w:rPr>
        <w:t>The u</w:t>
      </w:r>
      <w:r w:rsidRPr="0004244A">
        <w:rPr>
          <w:rFonts w:ascii="Arial" w:eastAsia="Times New Roman" w:hAnsi="Arial" w:cs="Arial"/>
          <w:iCs/>
          <w:sz w:val="24"/>
          <w:szCs w:val="24"/>
          <w:lang w:val="en-US"/>
        </w:rPr>
        <w:t xml:space="preserve">nemployment statistic for immigrants in 2019 was 9% for immigrants who have been in Canada 5 or less years. Consequently, the rate of unemployment for immigrants even before the Pandemic was extremely close to the current unemployment level of all Canadians in 2020. There is no evidence that the unemployment rate of immigrants would have increased during the Pandemic. </w:t>
      </w:r>
    </w:p>
    <w:p w14:paraId="38CE9663" w14:textId="77777777" w:rsidR="0004244A" w:rsidRPr="0004244A" w:rsidRDefault="0004244A" w:rsidP="006C43CA">
      <w:pPr>
        <w:keepNext/>
        <w:spacing w:after="0" w:line="240" w:lineRule="auto"/>
        <w:jc w:val="both"/>
        <w:outlineLvl w:val="2"/>
        <w:rPr>
          <w:rFonts w:ascii="Arial" w:eastAsia="Times New Roman" w:hAnsi="Arial" w:cs="Arial"/>
          <w:iCs/>
          <w:sz w:val="24"/>
          <w:szCs w:val="24"/>
          <w:highlight w:val="yellow"/>
          <w:lang w:val="en-US"/>
        </w:rPr>
      </w:pPr>
    </w:p>
    <w:p w14:paraId="686C21F7" w14:textId="74BE392B" w:rsidR="0004244A" w:rsidRPr="0004244A" w:rsidRDefault="0004244A" w:rsidP="006C43CA">
      <w:pPr>
        <w:keepNext/>
        <w:spacing w:after="0" w:line="240" w:lineRule="auto"/>
        <w:jc w:val="both"/>
        <w:outlineLvl w:val="2"/>
        <w:rPr>
          <w:rFonts w:ascii="Arial" w:eastAsia="Times New Roman" w:hAnsi="Arial" w:cs="Arial"/>
          <w:iCs/>
          <w:sz w:val="24"/>
          <w:szCs w:val="24"/>
          <w:lang w:val="en-US"/>
        </w:rPr>
      </w:pPr>
      <w:r w:rsidRPr="0004244A">
        <w:rPr>
          <w:rFonts w:ascii="Arial" w:eastAsia="Times New Roman" w:hAnsi="Arial" w:cs="Arial"/>
          <w:iCs/>
          <w:sz w:val="24"/>
          <w:szCs w:val="24"/>
          <w:lang w:val="en-US"/>
        </w:rPr>
        <w:t xml:space="preserve">The jobs that do exist are those in </w:t>
      </w:r>
      <w:r w:rsidR="008C26F6">
        <w:rPr>
          <w:rFonts w:ascii="Arial" w:eastAsia="Times New Roman" w:hAnsi="Arial" w:cs="Arial"/>
          <w:iCs/>
          <w:sz w:val="24"/>
          <w:szCs w:val="24"/>
          <w:lang w:val="en-US"/>
        </w:rPr>
        <w:t xml:space="preserve">the </w:t>
      </w:r>
      <w:r w:rsidRPr="0004244A">
        <w:rPr>
          <w:rFonts w:ascii="Arial" w:eastAsia="Times New Roman" w:hAnsi="Arial" w:cs="Arial"/>
          <w:iCs/>
          <w:sz w:val="24"/>
          <w:szCs w:val="24"/>
          <w:lang w:val="en-US"/>
        </w:rPr>
        <w:t>high risk and low paid essential worker sector</w:t>
      </w:r>
      <w:r w:rsidR="008C26F6">
        <w:rPr>
          <w:rFonts w:ascii="Arial" w:eastAsia="Times New Roman" w:hAnsi="Arial" w:cs="Arial"/>
          <w:iCs/>
          <w:sz w:val="24"/>
          <w:szCs w:val="24"/>
          <w:lang w:val="en-US"/>
        </w:rPr>
        <w:t>s</w:t>
      </w:r>
      <w:r w:rsidRPr="0004244A">
        <w:rPr>
          <w:rFonts w:ascii="Arial" w:eastAsia="Times New Roman" w:hAnsi="Arial" w:cs="Arial"/>
          <w:iCs/>
          <w:sz w:val="24"/>
          <w:szCs w:val="24"/>
          <w:lang w:val="en-US"/>
        </w:rPr>
        <w:t xml:space="preserve">. Even the opportunities in these high risk/low paid positions are limited </w:t>
      </w:r>
      <w:r w:rsidR="00A50127" w:rsidRPr="0004244A">
        <w:rPr>
          <w:rFonts w:ascii="Arial" w:eastAsia="Times New Roman" w:hAnsi="Arial" w:cs="Arial"/>
          <w:iCs/>
          <w:sz w:val="24"/>
          <w:szCs w:val="24"/>
          <w:lang w:val="en-US"/>
        </w:rPr>
        <w:t>because of</w:t>
      </w:r>
      <w:r w:rsidRPr="0004244A">
        <w:rPr>
          <w:rFonts w:ascii="Arial" w:eastAsia="Times New Roman" w:hAnsi="Arial" w:cs="Arial"/>
          <w:iCs/>
          <w:sz w:val="24"/>
          <w:szCs w:val="24"/>
          <w:lang w:val="en-US"/>
        </w:rPr>
        <w:t xml:space="preserve"> the necessary restrictions imposed by the COVID-19 health </w:t>
      </w:r>
      <w:r w:rsidR="00A50127" w:rsidRPr="0004244A">
        <w:rPr>
          <w:rFonts w:ascii="Arial" w:eastAsia="Times New Roman" w:hAnsi="Arial" w:cs="Arial"/>
          <w:iCs/>
          <w:sz w:val="24"/>
          <w:szCs w:val="24"/>
          <w:lang w:val="en-US"/>
        </w:rPr>
        <w:t>protocols</w:t>
      </w:r>
      <w:r w:rsidR="00A50127">
        <w:rPr>
          <w:rFonts w:ascii="Arial" w:eastAsia="Times New Roman" w:hAnsi="Arial" w:cs="Arial"/>
          <w:iCs/>
          <w:sz w:val="24"/>
          <w:szCs w:val="24"/>
          <w:lang w:val="en-US"/>
        </w:rPr>
        <w:t>. These restrictions</w:t>
      </w:r>
      <w:r w:rsidRPr="0004244A">
        <w:rPr>
          <w:rFonts w:ascii="Arial" w:eastAsia="Times New Roman" w:hAnsi="Arial" w:cs="Arial"/>
          <w:iCs/>
          <w:sz w:val="24"/>
          <w:szCs w:val="24"/>
          <w:lang w:val="en-US"/>
        </w:rPr>
        <w:t xml:space="preserve"> have severely affected the </w:t>
      </w:r>
      <w:r w:rsidR="001D724E">
        <w:rPr>
          <w:rFonts w:ascii="Arial" w:eastAsia="Times New Roman" w:hAnsi="Arial" w:cs="Arial"/>
          <w:iCs/>
          <w:sz w:val="24"/>
          <w:szCs w:val="24"/>
          <w:lang w:val="en-US"/>
        </w:rPr>
        <w:t xml:space="preserve">financial </w:t>
      </w:r>
      <w:r w:rsidRPr="0004244A">
        <w:rPr>
          <w:rFonts w:ascii="Arial" w:eastAsia="Times New Roman" w:hAnsi="Arial" w:cs="Arial"/>
          <w:iCs/>
          <w:sz w:val="24"/>
          <w:szCs w:val="24"/>
          <w:lang w:val="en-US"/>
        </w:rPr>
        <w:t xml:space="preserve">viability of many businesses that depend on front line workers. According to an article COVID-19 Blind Spots </w:t>
      </w:r>
      <w:proofErr w:type="gramStart"/>
      <w:r w:rsidRPr="0004244A">
        <w:rPr>
          <w:rFonts w:ascii="Arial" w:eastAsia="Times New Roman" w:hAnsi="Arial" w:cs="Arial"/>
          <w:iCs/>
          <w:sz w:val="24"/>
          <w:szCs w:val="24"/>
          <w:lang w:val="en-US"/>
        </w:rPr>
        <w:t>On</w:t>
      </w:r>
      <w:proofErr w:type="gramEnd"/>
      <w:r w:rsidRPr="0004244A">
        <w:rPr>
          <w:rFonts w:ascii="Arial" w:eastAsia="Times New Roman" w:hAnsi="Arial" w:cs="Arial"/>
          <w:iCs/>
          <w:sz w:val="24"/>
          <w:szCs w:val="24"/>
          <w:lang w:val="en-US"/>
        </w:rPr>
        <w:t xml:space="preserve"> Race, Immigration </w:t>
      </w:r>
      <w:proofErr w:type="gramStart"/>
      <w:r w:rsidRPr="0004244A">
        <w:rPr>
          <w:rFonts w:ascii="Arial" w:eastAsia="Times New Roman" w:hAnsi="Arial" w:cs="Arial"/>
          <w:iCs/>
          <w:sz w:val="24"/>
          <w:szCs w:val="24"/>
          <w:lang w:val="en-US"/>
        </w:rPr>
        <w:t>And</w:t>
      </w:r>
      <w:proofErr w:type="gramEnd"/>
      <w:r w:rsidRPr="0004244A">
        <w:rPr>
          <w:rFonts w:ascii="Arial" w:eastAsia="Times New Roman" w:hAnsi="Arial" w:cs="Arial"/>
          <w:iCs/>
          <w:sz w:val="24"/>
          <w:szCs w:val="24"/>
          <w:lang w:val="en-US"/>
        </w:rPr>
        <w:t xml:space="preserve"> </w:t>
      </w:r>
      <w:proofErr w:type="spellStart"/>
      <w:r w:rsidRPr="0004244A">
        <w:rPr>
          <w:rFonts w:ascii="Arial" w:eastAsia="Times New Roman" w:hAnsi="Arial" w:cs="Arial"/>
          <w:iCs/>
          <w:sz w:val="24"/>
          <w:szCs w:val="24"/>
          <w:lang w:val="en-US"/>
        </w:rPr>
        <w:t>Labour</w:t>
      </w:r>
      <w:proofErr w:type="spellEnd"/>
      <w:r w:rsidRPr="0004244A">
        <w:rPr>
          <w:rFonts w:ascii="Arial" w:eastAsia="Times New Roman" w:hAnsi="Arial" w:cs="Arial"/>
          <w:iCs/>
          <w:sz w:val="24"/>
          <w:szCs w:val="24"/>
          <w:lang w:val="en-US"/>
        </w:rPr>
        <w:t>,  “</w:t>
      </w:r>
      <w:r w:rsidRPr="0004244A">
        <w:rPr>
          <w:rFonts w:ascii="Arial" w:eastAsia="Times New Roman" w:hAnsi="Arial" w:cs="Arial"/>
          <w:i/>
          <w:sz w:val="24"/>
          <w:szCs w:val="24"/>
          <w:lang w:val="en-US"/>
        </w:rPr>
        <w:t xml:space="preserve">The low-paid and precarious positions in industries that are considered essential during the COVID-19 </w:t>
      </w:r>
      <w:r w:rsidR="00DF64B4" w:rsidRPr="00DF64B4">
        <w:rPr>
          <w:rFonts w:ascii="Arial" w:eastAsia="Times New Roman" w:hAnsi="Arial" w:cs="Arial"/>
          <w:i/>
          <w:sz w:val="24"/>
          <w:szCs w:val="24"/>
          <w:lang w:val="en-US"/>
        </w:rPr>
        <w:t>pandemic (sanitation, health care, and those in the food supply chain) are filled with women, recent immigrants, and racialized Canadians.”</w:t>
      </w:r>
      <w:r w:rsidR="00D471B5">
        <w:rPr>
          <w:rStyle w:val="FootnoteReference"/>
          <w:rFonts w:ascii="Arial" w:eastAsia="Times New Roman" w:hAnsi="Arial" w:cs="Arial"/>
          <w:i/>
          <w:sz w:val="24"/>
          <w:szCs w:val="24"/>
          <w:lang w:val="en-US"/>
        </w:rPr>
        <w:footnoteReference w:id="3"/>
      </w:r>
    </w:p>
    <w:p w14:paraId="408EA994" w14:textId="77777777" w:rsidR="0004244A" w:rsidRPr="0004244A" w:rsidRDefault="0004244A" w:rsidP="006C43CA">
      <w:pPr>
        <w:keepNext/>
        <w:spacing w:after="0" w:line="240" w:lineRule="auto"/>
        <w:jc w:val="both"/>
        <w:outlineLvl w:val="2"/>
        <w:rPr>
          <w:rFonts w:ascii="Arial" w:eastAsia="Times New Roman" w:hAnsi="Arial" w:cs="Arial"/>
          <w:iCs/>
          <w:sz w:val="24"/>
          <w:szCs w:val="24"/>
          <w:lang w:val="en-US"/>
        </w:rPr>
      </w:pPr>
    </w:p>
    <w:p w14:paraId="3C0C5980" w14:textId="04CFA1D5" w:rsidR="0004244A" w:rsidRPr="0004244A" w:rsidRDefault="0004244A" w:rsidP="006C43CA">
      <w:pPr>
        <w:keepNext/>
        <w:tabs>
          <w:tab w:val="left" w:pos="6210"/>
        </w:tabs>
        <w:spacing w:after="0" w:line="240" w:lineRule="auto"/>
        <w:jc w:val="both"/>
        <w:outlineLvl w:val="2"/>
        <w:rPr>
          <w:rFonts w:ascii="Arial" w:eastAsia="Times New Roman" w:hAnsi="Arial" w:cs="Arial"/>
          <w:color w:val="333333"/>
          <w:sz w:val="24"/>
          <w:szCs w:val="24"/>
          <w:shd w:val="clear" w:color="auto" w:fill="FFFFFF"/>
        </w:rPr>
      </w:pPr>
      <w:r w:rsidRPr="0004244A">
        <w:rPr>
          <w:rFonts w:ascii="Arial" w:eastAsia="Times New Roman" w:hAnsi="Arial" w:cs="Arial"/>
          <w:iCs/>
          <w:sz w:val="24"/>
          <w:szCs w:val="24"/>
          <w:lang w:val="en-US"/>
        </w:rPr>
        <w:t xml:space="preserve">The reason that many immigrants are drawn to these jobs is that they require limited skills </w:t>
      </w:r>
      <w:r w:rsidR="002A1274" w:rsidRPr="0004244A">
        <w:rPr>
          <w:rFonts w:ascii="Arial" w:eastAsia="Times New Roman" w:hAnsi="Arial" w:cs="Arial"/>
          <w:iCs/>
          <w:sz w:val="24"/>
          <w:szCs w:val="24"/>
          <w:lang w:val="en-US"/>
        </w:rPr>
        <w:t>and</w:t>
      </w:r>
      <w:r w:rsidR="00845496">
        <w:rPr>
          <w:rFonts w:ascii="Arial" w:eastAsia="Times New Roman" w:hAnsi="Arial" w:cs="Arial"/>
          <w:iCs/>
          <w:sz w:val="24"/>
          <w:szCs w:val="24"/>
          <w:lang w:val="en-US"/>
        </w:rPr>
        <w:t xml:space="preserve"> in large part</w:t>
      </w:r>
      <w:r w:rsidR="00C52079">
        <w:rPr>
          <w:rFonts w:ascii="Arial" w:eastAsia="Times New Roman" w:hAnsi="Arial" w:cs="Arial"/>
          <w:iCs/>
          <w:sz w:val="24"/>
          <w:szCs w:val="24"/>
          <w:lang w:val="en-US"/>
        </w:rPr>
        <w:t>,</w:t>
      </w:r>
      <w:r w:rsidR="002A1274" w:rsidRPr="0004244A">
        <w:rPr>
          <w:rFonts w:ascii="Arial" w:eastAsia="Times New Roman" w:hAnsi="Arial" w:cs="Arial"/>
          <w:iCs/>
          <w:sz w:val="24"/>
          <w:szCs w:val="24"/>
          <w:lang w:val="en-US"/>
        </w:rPr>
        <w:t xml:space="preserve"> limited</w:t>
      </w:r>
      <w:r w:rsidRPr="0004244A">
        <w:rPr>
          <w:rFonts w:ascii="Arial" w:eastAsia="Times New Roman" w:hAnsi="Arial" w:cs="Arial"/>
          <w:iCs/>
          <w:sz w:val="24"/>
          <w:szCs w:val="24"/>
          <w:lang w:val="en-US"/>
        </w:rPr>
        <w:t xml:space="preserve"> language skills. These front-line essential skills are NOC D occupations</w:t>
      </w:r>
      <w:r w:rsidR="00971D4B">
        <w:rPr>
          <w:rStyle w:val="FootnoteReference"/>
          <w:rFonts w:ascii="Arial" w:eastAsia="Times New Roman" w:hAnsi="Arial" w:cs="Arial"/>
          <w:iCs/>
          <w:sz w:val="24"/>
          <w:szCs w:val="24"/>
          <w:lang w:val="en-US"/>
        </w:rPr>
        <w:footnoteReference w:id="4"/>
      </w:r>
      <w:r w:rsidRPr="0004244A">
        <w:rPr>
          <w:rFonts w:ascii="Arial" w:eastAsia="Times New Roman" w:hAnsi="Arial" w:cs="Arial"/>
          <w:iCs/>
          <w:sz w:val="24"/>
          <w:szCs w:val="24"/>
          <w:lang w:val="en-US"/>
        </w:rPr>
        <w:t xml:space="preserve"> “</w:t>
      </w:r>
      <w:proofErr w:type="spellStart"/>
      <w:r w:rsidRPr="0004244A">
        <w:rPr>
          <w:rFonts w:ascii="Arial" w:eastAsia="Times New Roman" w:hAnsi="Arial" w:cs="Arial"/>
          <w:iCs/>
          <w:sz w:val="24"/>
          <w:szCs w:val="24"/>
          <w:lang w:val="en-US"/>
        </w:rPr>
        <w:t>Labourers</w:t>
      </w:r>
      <w:proofErr w:type="spellEnd"/>
      <w:r w:rsidRPr="0004244A">
        <w:rPr>
          <w:rFonts w:ascii="Arial" w:eastAsia="Times New Roman" w:hAnsi="Arial" w:cs="Arial"/>
          <w:iCs/>
          <w:sz w:val="24"/>
          <w:szCs w:val="24"/>
          <w:lang w:val="en-US"/>
        </w:rPr>
        <w:t xml:space="preserve"> in processing, manufacturing and utilities” “</w:t>
      </w:r>
      <w:r w:rsidRPr="0004244A">
        <w:rPr>
          <w:rFonts w:ascii="Arial" w:eastAsia="Times New Roman" w:hAnsi="Arial" w:cs="Arial"/>
          <w:color w:val="333333"/>
          <w:sz w:val="24"/>
          <w:szCs w:val="24"/>
          <w:shd w:val="clear" w:color="auto" w:fill="FFFFFF"/>
        </w:rPr>
        <w:t xml:space="preserve">Trades helpers, construction labourers and related occupations” Harvesting, landscaping and natural resources labourers” “ Food counter attendants, kitchen helpers and related support </w:t>
      </w:r>
      <w:r w:rsidRPr="0004244A">
        <w:rPr>
          <w:rFonts w:ascii="Arial" w:eastAsia="Times New Roman" w:hAnsi="Arial" w:cs="Arial"/>
          <w:color w:val="333333"/>
          <w:sz w:val="24"/>
          <w:szCs w:val="24"/>
          <w:shd w:val="clear" w:color="auto" w:fill="FFFFFF"/>
        </w:rPr>
        <w:lastRenderedPageBreak/>
        <w:t>occupations, Support occupations in accommodation, travel and amusement services, Cleaners, Other service support and related occupations”</w:t>
      </w:r>
      <w:r w:rsidR="00D471B5">
        <w:rPr>
          <w:rStyle w:val="FootnoteReference"/>
          <w:rFonts w:ascii="Arial" w:eastAsia="Times New Roman" w:hAnsi="Arial" w:cs="Arial"/>
          <w:color w:val="333333"/>
          <w:sz w:val="24"/>
          <w:szCs w:val="24"/>
          <w:shd w:val="clear" w:color="auto" w:fill="FFFFFF"/>
        </w:rPr>
        <w:footnoteReference w:id="5"/>
      </w:r>
    </w:p>
    <w:p w14:paraId="4DCF16C1" w14:textId="77777777" w:rsidR="00407147" w:rsidRDefault="00407147" w:rsidP="006C43CA">
      <w:pPr>
        <w:keepNext/>
        <w:spacing w:after="0" w:line="240" w:lineRule="auto"/>
        <w:jc w:val="both"/>
        <w:outlineLvl w:val="2"/>
        <w:rPr>
          <w:rFonts w:ascii="Arial" w:eastAsia="Times New Roman" w:hAnsi="Arial" w:cs="Times New Roman"/>
          <w:sz w:val="20"/>
          <w:szCs w:val="20"/>
        </w:rPr>
      </w:pPr>
    </w:p>
    <w:p w14:paraId="40D248F5" w14:textId="0F337900" w:rsidR="0004244A" w:rsidRPr="0004244A" w:rsidRDefault="0004244A" w:rsidP="006C43CA">
      <w:pPr>
        <w:keepNext/>
        <w:spacing w:after="0" w:line="240" w:lineRule="auto"/>
        <w:jc w:val="both"/>
        <w:outlineLvl w:val="2"/>
        <w:rPr>
          <w:rFonts w:ascii="Arial" w:eastAsia="Times New Roman" w:hAnsi="Arial" w:cs="Times New Roman"/>
          <w:sz w:val="24"/>
          <w:szCs w:val="24"/>
        </w:rPr>
      </w:pPr>
      <w:r w:rsidRPr="0004244A">
        <w:rPr>
          <w:rFonts w:ascii="Arial" w:eastAsia="Times New Roman" w:hAnsi="Arial" w:cs="Times New Roman"/>
          <w:sz w:val="24"/>
          <w:szCs w:val="24"/>
        </w:rPr>
        <w:t>The E</w:t>
      </w:r>
      <w:r w:rsidR="00F241D4">
        <w:rPr>
          <w:rFonts w:ascii="Arial" w:eastAsia="Times New Roman" w:hAnsi="Arial" w:cs="Times New Roman"/>
          <w:sz w:val="24"/>
          <w:szCs w:val="24"/>
        </w:rPr>
        <w:t xml:space="preserve">ssential </w:t>
      </w:r>
      <w:r w:rsidRPr="0004244A">
        <w:rPr>
          <w:rFonts w:ascii="Arial" w:eastAsia="Times New Roman" w:hAnsi="Arial" w:cs="Times New Roman"/>
          <w:sz w:val="24"/>
          <w:szCs w:val="24"/>
        </w:rPr>
        <w:t xml:space="preserve">Skills/CLB levels required for these occupations is </w:t>
      </w:r>
      <w:r w:rsidR="00407147" w:rsidRPr="0004244A">
        <w:rPr>
          <w:rFonts w:ascii="Arial" w:eastAsia="Times New Roman" w:hAnsi="Arial" w:cs="Times New Roman"/>
          <w:sz w:val="24"/>
          <w:szCs w:val="24"/>
        </w:rPr>
        <w:t>usually</w:t>
      </w:r>
      <w:r w:rsidRPr="0004244A">
        <w:rPr>
          <w:rFonts w:ascii="Arial" w:eastAsia="Times New Roman" w:hAnsi="Arial" w:cs="Times New Roman"/>
          <w:sz w:val="24"/>
          <w:szCs w:val="24"/>
        </w:rPr>
        <w:t xml:space="preserve"> around the </w:t>
      </w:r>
      <w:r w:rsidR="00971D4B" w:rsidRPr="0004244A">
        <w:rPr>
          <w:rFonts w:ascii="Arial" w:eastAsia="Times New Roman" w:hAnsi="Arial" w:cs="Times New Roman"/>
          <w:sz w:val="24"/>
          <w:szCs w:val="24"/>
        </w:rPr>
        <w:t>CLB</w:t>
      </w:r>
      <w:r w:rsidRPr="0004244A">
        <w:rPr>
          <w:rFonts w:ascii="Arial" w:eastAsia="Times New Roman" w:hAnsi="Arial" w:cs="Times New Roman"/>
          <w:sz w:val="24"/>
          <w:szCs w:val="24"/>
        </w:rPr>
        <w:t xml:space="preserve"> 3 to 4 levels. Higher level jobs in NOC C and above require CLB 6 to 8. The following are excerpts compiled from the </w:t>
      </w:r>
      <w:r w:rsidR="00EE5861" w:rsidRPr="00EE5861">
        <w:rPr>
          <w:rFonts w:ascii="Arial" w:eastAsia="Times New Roman" w:hAnsi="Arial" w:cs="Times New Roman"/>
          <w:sz w:val="24"/>
          <w:szCs w:val="24"/>
        </w:rPr>
        <w:t>Language for Work: CLB and Essential Skills for ESL Instructors</w:t>
      </w:r>
      <w:r w:rsidR="004C21D7" w:rsidRPr="00EE5861">
        <w:rPr>
          <w:rStyle w:val="FootnoteReference"/>
          <w:rFonts w:ascii="Arial" w:eastAsia="Times New Roman" w:hAnsi="Arial" w:cs="Times New Roman"/>
          <w:sz w:val="24"/>
          <w:szCs w:val="24"/>
        </w:rPr>
        <w:footnoteReference w:id="6"/>
      </w:r>
      <w:r w:rsidRPr="00EE5861">
        <w:rPr>
          <w:rFonts w:ascii="Arial" w:eastAsia="Times New Roman" w:hAnsi="Arial" w:cs="Times New Roman"/>
          <w:sz w:val="24"/>
          <w:szCs w:val="24"/>
        </w:rPr>
        <w:t>:</w:t>
      </w:r>
    </w:p>
    <w:p w14:paraId="7E6946BD" w14:textId="77777777" w:rsidR="00870FC2" w:rsidRDefault="00870FC2" w:rsidP="0004244A">
      <w:pPr>
        <w:keepNext/>
        <w:spacing w:after="0" w:line="240" w:lineRule="auto"/>
        <w:outlineLvl w:val="2"/>
        <w:rPr>
          <w:rFonts w:ascii="Arial" w:eastAsia="SimSun" w:hAnsi="Arial" w:cs="Arial"/>
          <w:b/>
          <w:bCs/>
          <w:sz w:val="24"/>
          <w:szCs w:val="24"/>
          <w:lang w:val="en-US" w:eastAsia="zh-CN"/>
        </w:rPr>
      </w:pPr>
    </w:p>
    <w:p w14:paraId="5E45C774" w14:textId="087B192D" w:rsidR="0004244A" w:rsidRPr="0004244A" w:rsidRDefault="0004244A" w:rsidP="00A826A8">
      <w:pPr>
        <w:keepNext/>
        <w:spacing w:after="0" w:line="240" w:lineRule="auto"/>
        <w:outlineLvl w:val="2"/>
        <w:rPr>
          <w:rFonts w:ascii="Arial" w:eastAsia="SimSun" w:hAnsi="Arial" w:cs="Arial"/>
          <w:b/>
          <w:bCs/>
          <w:sz w:val="24"/>
          <w:szCs w:val="24"/>
          <w:lang w:val="en-US" w:eastAsia="zh-CN"/>
        </w:rPr>
      </w:pPr>
      <w:r w:rsidRPr="005951FC">
        <w:rPr>
          <w:rStyle w:val="Heading2Char"/>
        </w:rPr>
        <w:t>Housekeeping Essential Skills</w:t>
      </w:r>
      <w:r w:rsidR="002071F5" w:rsidRPr="005951FC">
        <w:rPr>
          <w:rStyle w:val="Heading2Char"/>
        </w:rPr>
        <w:t xml:space="preserve"> Profile</w:t>
      </w:r>
      <w:r w:rsidR="00323578" w:rsidRPr="005951FC">
        <w:rPr>
          <w:rStyle w:val="Heading2Char"/>
        </w:rPr>
        <w:footnoteReference w:id="7"/>
      </w:r>
      <w:r w:rsidRPr="005951FC">
        <w:rPr>
          <w:rStyle w:val="Heading2Char"/>
        </w:rPr>
        <w:t>/CLB</w:t>
      </w:r>
      <w:r w:rsidR="00544DF0" w:rsidRPr="005951FC">
        <w:rPr>
          <w:rStyle w:val="Heading2Char"/>
        </w:rPr>
        <w:t xml:space="preserve"> Essential Skills Comparative Framework</w:t>
      </w:r>
      <w:r w:rsidR="00D3254F">
        <w:rPr>
          <w:rStyle w:val="FootnoteReference"/>
          <w:rFonts w:ascii="Arial" w:eastAsia="SimSun" w:hAnsi="Arial" w:cs="Arial"/>
          <w:b/>
          <w:bCs/>
          <w:sz w:val="24"/>
          <w:szCs w:val="24"/>
          <w:lang w:val="en-US" w:eastAsia="zh-CN"/>
        </w:rPr>
        <w:footnoteReference w:id="8"/>
      </w:r>
      <w:r w:rsidRPr="0004244A">
        <w:rPr>
          <w:rFonts w:ascii="Arial" w:eastAsia="SimSun" w:hAnsi="Arial" w:cs="Arial"/>
          <w:b/>
          <w:bCs/>
          <w:sz w:val="24"/>
          <w:szCs w:val="24"/>
          <w:lang w:val="en-US" w:eastAsia="zh-CN"/>
        </w:rPr>
        <w:t xml:space="preserve"> (excerpt summary)</w:t>
      </w:r>
    </w:p>
    <w:p w14:paraId="36018EEC" w14:textId="77777777" w:rsidR="0004244A" w:rsidRPr="0004244A" w:rsidRDefault="0004244A" w:rsidP="00484D0D">
      <w:pPr>
        <w:numPr>
          <w:ilvl w:val="0"/>
          <w:numId w:val="9"/>
        </w:numPr>
        <w:spacing w:after="200" w:line="240" w:lineRule="auto"/>
        <w:contextualSpacing/>
        <w:jc w:val="both"/>
        <w:rPr>
          <w:rFonts w:ascii="Arial" w:eastAsia="Calibri" w:hAnsi="Arial" w:cs="Arial"/>
          <w:sz w:val="24"/>
          <w:szCs w:val="24"/>
        </w:rPr>
      </w:pPr>
      <w:r w:rsidRPr="0004244A">
        <w:rPr>
          <w:rFonts w:ascii="Arial" w:eastAsia="SimSun" w:hAnsi="Arial" w:cs="Arial"/>
          <w:b/>
          <w:bCs/>
          <w:sz w:val="24"/>
          <w:szCs w:val="24"/>
          <w:lang w:val="en-US" w:eastAsia="zh-CN"/>
        </w:rPr>
        <w:t xml:space="preserve">Essential Skill: </w:t>
      </w:r>
      <w:r w:rsidRPr="0004244A">
        <w:rPr>
          <w:rFonts w:ascii="Arial" w:eastAsia="Calibri" w:hAnsi="Arial" w:cs="Arial"/>
          <w:sz w:val="24"/>
          <w:szCs w:val="24"/>
        </w:rPr>
        <w:t>Interact with the clients to provide and receive job-related information, assess cleaning situations and discuss costs. Customer service is a high priority and appropriate communication with clients is important. (1)</w:t>
      </w:r>
    </w:p>
    <w:p w14:paraId="3943C08D" w14:textId="77777777" w:rsidR="00924651" w:rsidRDefault="0004244A" w:rsidP="00484D0D">
      <w:pPr>
        <w:numPr>
          <w:ilvl w:val="0"/>
          <w:numId w:val="9"/>
        </w:numPr>
        <w:spacing w:after="200" w:line="240" w:lineRule="auto"/>
        <w:contextualSpacing/>
        <w:jc w:val="both"/>
        <w:rPr>
          <w:rFonts w:ascii="Arial" w:eastAsia="Calibri" w:hAnsi="Arial" w:cs="Arial"/>
          <w:sz w:val="24"/>
          <w:szCs w:val="24"/>
        </w:rPr>
      </w:pPr>
      <w:bookmarkStart w:id="0" w:name="_Hlk50121949"/>
      <w:r w:rsidRPr="0004244A">
        <w:rPr>
          <w:rFonts w:ascii="Arial" w:eastAsia="SimSun" w:hAnsi="Arial" w:cs="Arial"/>
          <w:b/>
          <w:bCs/>
          <w:sz w:val="24"/>
          <w:szCs w:val="24"/>
          <w:lang w:val="en-US" w:eastAsia="zh-CN"/>
        </w:rPr>
        <w:t>CLB comparative skill level:</w:t>
      </w:r>
      <w:r w:rsidRPr="0004244A">
        <w:rPr>
          <w:rFonts w:ascii="Arial" w:eastAsia="Calibri" w:hAnsi="Arial" w:cs="Arial"/>
          <w:sz w:val="24"/>
          <w:szCs w:val="24"/>
        </w:rPr>
        <w:t xml:space="preserve"> </w:t>
      </w:r>
    </w:p>
    <w:bookmarkEnd w:id="0"/>
    <w:p w14:paraId="74D4CF25" w14:textId="32931909" w:rsidR="0004244A" w:rsidRPr="00870FC2" w:rsidRDefault="0004244A" w:rsidP="006C43CA">
      <w:pPr>
        <w:spacing w:after="200" w:line="240" w:lineRule="auto"/>
        <w:ind w:left="360"/>
        <w:contextualSpacing/>
        <w:jc w:val="both"/>
        <w:rPr>
          <w:rFonts w:ascii="Arial" w:eastAsia="Calibri" w:hAnsi="Arial" w:cs="Arial"/>
          <w:i/>
          <w:iCs/>
          <w:sz w:val="24"/>
          <w:szCs w:val="24"/>
        </w:rPr>
      </w:pPr>
      <w:r w:rsidRPr="00870FC2">
        <w:rPr>
          <w:rFonts w:ascii="Arial" w:eastAsia="Calibri" w:hAnsi="Arial" w:cs="Arial"/>
          <w:i/>
          <w:iCs/>
          <w:sz w:val="24"/>
          <w:szCs w:val="24"/>
        </w:rPr>
        <w:t>Social Interaction</w:t>
      </w:r>
      <w:r w:rsidR="00870FC2">
        <w:rPr>
          <w:rFonts w:ascii="Arial" w:eastAsia="Calibri" w:hAnsi="Arial" w:cs="Arial"/>
          <w:i/>
          <w:iCs/>
          <w:sz w:val="24"/>
          <w:szCs w:val="24"/>
        </w:rPr>
        <w:t>:</w:t>
      </w:r>
    </w:p>
    <w:p w14:paraId="231BAF5C" w14:textId="77777777" w:rsidR="0004244A" w:rsidRPr="0004244A" w:rsidRDefault="0004244A" w:rsidP="00484D0D">
      <w:pPr>
        <w:numPr>
          <w:ilvl w:val="0"/>
          <w:numId w:val="9"/>
        </w:numPr>
        <w:spacing w:after="200" w:line="240" w:lineRule="auto"/>
        <w:contextualSpacing/>
        <w:jc w:val="both"/>
        <w:rPr>
          <w:rFonts w:ascii="Arial" w:eastAsia="Calibri" w:hAnsi="Arial" w:cs="Arial"/>
          <w:sz w:val="24"/>
          <w:szCs w:val="24"/>
        </w:rPr>
      </w:pPr>
      <w:r w:rsidRPr="0004244A">
        <w:rPr>
          <w:rFonts w:ascii="Arial" w:eastAsia="Calibri" w:hAnsi="Arial" w:cs="Arial"/>
          <w:sz w:val="24"/>
          <w:szCs w:val="24"/>
        </w:rPr>
        <w:t xml:space="preserve">Identify verbal and non-verbal details of social exchanges, including styles of greetings, leave-taking, and introductions. </w:t>
      </w:r>
      <w:r w:rsidRPr="0004244A">
        <w:rPr>
          <w:rFonts w:ascii="Arial" w:eastAsia="Calibri" w:hAnsi="Arial" w:cs="Arial"/>
          <w:b/>
          <w:bCs/>
          <w:sz w:val="24"/>
          <w:szCs w:val="24"/>
        </w:rPr>
        <w:t>(CLB 3)</w:t>
      </w:r>
    </w:p>
    <w:p w14:paraId="77EC3D10" w14:textId="1741E50C" w:rsidR="00924651" w:rsidRPr="00870FC2" w:rsidRDefault="00924651" w:rsidP="006C43CA">
      <w:pPr>
        <w:spacing w:after="200" w:line="240" w:lineRule="auto"/>
        <w:ind w:left="360"/>
        <w:contextualSpacing/>
        <w:jc w:val="both"/>
        <w:rPr>
          <w:rFonts w:ascii="Arial" w:eastAsia="Calibri" w:hAnsi="Arial" w:cs="Arial"/>
          <w:i/>
          <w:iCs/>
          <w:sz w:val="24"/>
          <w:szCs w:val="24"/>
        </w:rPr>
      </w:pPr>
      <w:r w:rsidRPr="00870FC2">
        <w:rPr>
          <w:rFonts w:ascii="Arial" w:eastAsia="Calibri" w:hAnsi="Arial" w:cs="Arial"/>
          <w:i/>
          <w:iCs/>
          <w:sz w:val="24"/>
          <w:szCs w:val="24"/>
        </w:rPr>
        <w:t>Information:</w:t>
      </w:r>
      <w:r w:rsidR="0004244A" w:rsidRPr="00870FC2">
        <w:rPr>
          <w:rFonts w:ascii="Arial" w:eastAsia="Calibri" w:hAnsi="Arial" w:cs="Arial"/>
          <w:i/>
          <w:iCs/>
          <w:sz w:val="24"/>
          <w:szCs w:val="24"/>
        </w:rPr>
        <w:t xml:space="preserve"> </w:t>
      </w:r>
    </w:p>
    <w:p w14:paraId="78232C11" w14:textId="14075247" w:rsidR="0004244A" w:rsidRPr="0004244A" w:rsidRDefault="0004244A" w:rsidP="006C43CA">
      <w:pPr>
        <w:spacing w:after="200" w:line="240" w:lineRule="auto"/>
        <w:ind w:left="360"/>
        <w:contextualSpacing/>
        <w:jc w:val="both"/>
        <w:rPr>
          <w:rFonts w:ascii="Arial" w:eastAsia="Calibri" w:hAnsi="Arial" w:cs="Arial"/>
          <w:sz w:val="24"/>
          <w:szCs w:val="24"/>
        </w:rPr>
      </w:pPr>
      <w:r w:rsidRPr="0004244A">
        <w:rPr>
          <w:rFonts w:ascii="Arial" w:eastAsia="Calibri" w:hAnsi="Arial" w:cs="Arial"/>
          <w:sz w:val="24"/>
          <w:szCs w:val="24"/>
        </w:rPr>
        <w:t xml:space="preserve">Demonstrate comprehension of mostly factual details and some inferred meanings in a story about obtaining goods or services; a report or a forecast; a news item. </w:t>
      </w:r>
      <w:r w:rsidRPr="0004244A">
        <w:rPr>
          <w:rFonts w:ascii="Arial" w:eastAsia="Calibri" w:hAnsi="Arial" w:cs="Arial"/>
          <w:b/>
          <w:bCs/>
          <w:sz w:val="24"/>
          <w:szCs w:val="24"/>
        </w:rPr>
        <w:t>(CLB 4)</w:t>
      </w:r>
    </w:p>
    <w:p w14:paraId="785E8B99" w14:textId="7FB7E280" w:rsidR="0004244A" w:rsidRPr="0004244A" w:rsidRDefault="00AA15C9" w:rsidP="006C43CA">
      <w:pPr>
        <w:spacing w:after="200" w:line="240" w:lineRule="auto"/>
        <w:contextualSpacing/>
        <w:jc w:val="both"/>
        <w:rPr>
          <w:rFonts w:ascii="Arial" w:eastAsia="Calibri" w:hAnsi="Arial" w:cs="Arial"/>
          <w:sz w:val="24"/>
          <w:szCs w:val="24"/>
        </w:rPr>
      </w:pPr>
      <w:r w:rsidRPr="0004244A">
        <w:rPr>
          <w:rFonts w:ascii="Arial" w:eastAsia="Calibri" w:hAnsi="Arial" w:cs="Arial"/>
          <w:sz w:val="24"/>
          <w:szCs w:val="24"/>
        </w:rPr>
        <w:t>However,</w:t>
      </w:r>
      <w:r w:rsidR="0004244A" w:rsidRPr="0004244A">
        <w:rPr>
          <w:rFonts w:ascii="Arial" w:eastAsia="Calibri" w:hAnsi="Arial" w:cs="Arial"/>
          <w:sz w:val="24"/>
          <w:szCs w:val="24"/>
        </w:rPr>
        <w:t xml:space="preserve"> there are some essential skills for this occupation that require higher level English language skills for this essential skill for Housekeepers:</w:t>
      </w:r>
    </w:p>
    <w:p w14:paraId="28A4CE20" w14:textId="2F8B5332" w:rsidR="00AA15C9" w:rsidRDefault="00AA15C9" w:rsidP="006C43CA">
      <w:pPr>
        <w:spacing w:after="200" w:line="240" w:lineRule="auto"/>
        <w:jc w:val="both"/>
        <w:rPr>
          <w:rFonts w:ascii="Arial" w:eastAsia="SimSun" w:hAnsi="Arial" w:cs="Arial"/>
          <w:sz w:val="24"/>
          <w:szCs w:val="24"/>
          <w:lang w:val="en-US" w:eastAsia="zh-CN"/>
        </w:rPr>
      </w:pPr>
      <w:r w:rsidRPr="00AA15C9">
        <w:rPr>
          <w:rFonts w:ascii="Arial" w:eastAsia="Calibri" w:hAnsi="Arial" w:cs="Arial"/>
          <w:sz w:val="24"/>
          <w:szCs w:val="24"/>
        </w:rPr>
        <w:t xml:space="preserve">CLB comparative skill level: </w:t>
      </w:r>
    </w:p>
    <w:p w14:paraId="5E1E5D7F" w14:textId="57851C8A" w:rsidR="0004244A" w:rsidRPr="00F241D4" w:rsidRDefault="0004244A" w:rsidP="00484D0D">
      <w:pPr>
        <w:pStyle w:val="ListParagraph"/>
        <w:numPr>
          <w:ilvl w:val="0"/>
          <w:numId w:val="9"/>
        </w:numPr>
        <w:spacing w:line="240" w:lineRule="auto"/>
        <w:jc w:val="both"/>
        <w:rPr>
          <w:rFonts w:ascii="Arial" w:hAnsi="Arial" w:cs="Arial"/>
          <w:sz w:val="24"/>
          <w:szCs w:val="24"/>
        </w:rPr>
      </w:pPr>
      <w:r w:rsidRPr="00F241D4">
        <w:rPr>
          <w:rFonts w:ascii="Arial" w:hAnsi="Arial" w:cs="Arial"/>
          <w:sz w:val="24"/>
          <w:szCs w:val="24"/>
        </w:rPr>
        <w:t>Demonstrate comprehension of mostly factual details and some inferred meanings in an extended description, report or narration when events (or stages) are reported out of sequence. (CLB 7)</w:t>
      </w:r>
    </w:p>
    <w:p w14:paraId="68E5D9DD" w14:textId="283F9B4C" w:rsidR="0004244A" w:rsidRDefault="0004244A" w:rsidP="006C43CA">
      <w:pPr>
        <w:spacing w:after="200" w:line="240" w:lineRule="auto"/>
        <w:contextualSpacing/>
        <w:jc w:val="both"/>
        <w:rPr>
          <w:rFonts w:ascii="Arial" w:eastAsia="Calibri" w:hAnsi="Arial" w:cs="Arial"/>
          <w:sz w:val="24"/>
          <w:szCs w:val="24"/>
          <w:lang w:val="en-US"/>
        </w:rPr>
      </w:pPr>
      <w:r w:rsidRPr="0004244A">
        <w:rPr>
          <w:rFonts w:ascii="Arial" w:eastAsia="Calibri" w:hAnsi="Arial" w:cs="Arial"/>
          <w:sz w:val="24"/>
          <w:szCs w:val="24"/>
          <w:lang w:val="en-US"/>
        </w:rPr>
        <w:t xml:space="preserve">Consequently, this is evidence that even for NOC D occupations that even though </w:t>
      </w:r>
      <w:r w:rsidR="00EB0DE7" w:rsidRPr="0004244A">
        <w:rPr>
          <w:rFonts w:ascii="Arial" w:eastAsia="Calibri" w:hAnsi="Arial" w:cs="Arial"/>
          <w:sz w:val="24"/>
          <w:szCs w:val="24"/>
          <w:lang w:val="en-US"/>
        </w:rPr>
        <w:t>most of the</w:t>
      </w:r>
      <w:r w:rsidRPr="0004244A">
        <w:rPr>
          <w:rFonts w:ascii="Arial" w:eastAsia="Calibri" w:hAnsi="Arial" w:cs="Arial"/>
          <w:sz w:val="24"/>
          <w:szCs w:val="24"/>
          <w:lang w:val="en-US"/>
        </w:rPr>
        <w:t xml:space="preserve"> E</w:t>
      </w:r>
      <w:r w:rsidR="0005002A">
        <w:rPr>
          <w:rFonts w:ascii="Arial" w:eastAsia="Calibri" w:hAnsi="Arial" w:cs="Arial"/>
          <w:sz w:val="24"/>
          <w:szCs w:val="24"/>
          <w:lang w:val="en-US"/>
        </w:rPr>
        <w:t xml:space="preserve">ssential </w:t>
      </w:r>
      <w:r w:rsidRPr="0004244A">
        <w:rPr>
          <w:rFonts w:ascii="Arial" w:eastAsia="Calibri" w:hAnsi="Arial" w:cs="Arial"/>
          <w:sz w:val="24"/>
          <w:szCs w:val="24"/>
          <w:lang w:val="en-US"/>
        </w:rPr>
        <w:t>Skills require CLB 3 – 4</w:t>
      </w:r>
      <w:r w:rsidR="00A300C4">
        <w:rPr>
          <w:rFonts w:ascii="Arial" w:eastAsia="Calibri" w:hAnsi="Arial" w:cs="Arial"/>
          <w:sz w:val="24"/>
          <w:szCs w:val="24"/>
          <w:lang w:val="en-US"/>
        </w:rPr>
        <w:t>,</w:t>
      </w:r>
      <w:r w:rsidRPr="0004244A">
        <w:rPr>
          <w:rFonts w:ascii="Arial" w:eastAsia="Calibri" w:hAnsi="Arial" w:cs="Arial"/>
          <w:sz w:val="24"/>
          <w:szCs w:val="24"/>
          <w:lang w:val="en-US"/>
        </w:rPr>
        <w:t xml:space="preserve"> there are some skills that require up to </w:t>
      </w:r>
      <w:r w:rsidR="00A300C4" w:rsidRPr="0004244A">
        <w:rPr>
          <w:rFonts w:ascii="Arial" w:eastAsia="Calibri" w:hAnsi="Arial" w:cs="Arial"/>
          <w:sz w:val="24"/>
          <w:szCs w:val="24"/>
          <w:lang w:val="en-US"/>
        </w:rPr>
        <w:t>CLB</w:t>
      </w:r>
      <w:r w:rsidRPr="0004244A">
        <w:rPr>
          <w:rFonts w:ascii="Arial" w:eastAsia="Calibri" w:hAnsi="Arial" w:cs="Arial"/>
          <w:sz w:val="24"/>
          <w:szCs w:val="24"/>
          <w:lang w:val="en-US"/>
        </w:rPr>
        <w:t xml:space="preserve"> 7. This indicates that even front-line occupations require higher English language skills to support competency in these jobs. </w:t>
      </w:r>
    </w:p>
    <w:p w14:paraId="73C2ED1E" w14:textId="77777777" w:rsidR="00EB0DE7" w:rsidRPr="0004244A" w:rsidRDefault="00EB0DE7" w:rsidP="0004244A">
      <w:pPr>
        <w:spacing w:after="200" w:line="276" w:lineRule="auto"/>
        <w:contextualSpacing/>
        <w:rPr>
          <w:rFonts w:ascii="Arial" w:eastAsia="Calibri" w:hAnsi="Arial" w:cs="Arial"/>
          <w:sz w:val="24"/>
          <w:szCs w:val="24"/>
          <w:lang w:val="en-US"/>
        </w:rPr>
      </w:pPr>
    </w:p>
    <w:p w14:paraId="58D8C3E3" w14:textId="4EEBF923" w:rsidR="0004244A" w:rsidRPr="00F241D4" w:rsidRDefault="002774B7" w:rsidP="00924A32">
      <w:pPr>
        <w:pStyle w:val="Heading2"/>
        <w:rPr>
          <w:rFonts w:eastAsia="Times New Roman"/>
          <w:lang w:val="en-US"/>
        </w:rPr>
      </w:pPr>
      <w:r w:rsidRPr="00F241D4">
        <w:rPr>
          <w:rFonts w:eastAsia="Times New Roman"/>
          <w:lang w:val="en-US"/>
        </w:rPr>
        <w:t>How our</w:t>
      </w:r>
      <w:r w:rsidR="0004244A" w:rsidRPr="00F241D4">
        <w:rPr>
          <w:rFonts w:eastAsia="Times New Roman"/>
          <w:lang w:val="en-US"/>
        </w:rPr>
        <w:t xml:space="preserve"> organization </w:t>
      </w:r>
      <w:r w:rsidRPr="00F241D4">
        <w:rPr>
          <w:rFonts w:eastAsia="Times New Roman"/>
          <w:lang w:val="en-US"/>
        </w:rPr>
        <w:t xml:space="preserve">is </w:t>
      </w:r>
      <w:r w:rsidR="0004244A" w:rsidRPr="00F241D4">
        <w:rPr>
          <w:rFonts w:eastAsia="Times New Roman"/>
          <w:lang w:val="en-US"/>
        </w:rPr>
        <w:t>well placed to address this nee</w:t>
      </w:r>
      <w:r w:rsidRPr="00F241D4">
        <w:rPr>
          <w:rFonts w:eastAsia="Times New Roman"/>
          <w:lang w:val="en-US"/>
        </w:rPr>
        <w:t>d:</w:t>
      </w:r>
    </w:p>
    <w:p w14:paraId="0AF85988" w14:textId="74CEAD05" w:rsidR="002D6117" w:rsidRDefault="00320EA3" w:rsidP="006C43CA">
      <w:pPr>
        <w:keepNext/>
        <w:spacing w:after="0" w:line="240" w:lineRule="auto"/>
        <w:jc w:val="both"/>
        <w:outlineLvl w:val="2"/>
        <w:rPr>
          <w:rFonts w:ascii="Arial" w:eastAsia="Times New Roman" w:hAnsi="Arial" w:cs="Arial"/>
          <w:iCs/>
          <w:sz w:val="24"/>
          <w:szCs w:val="24"/>
          <w:highlight w:val="green"/>
        </w:rPr>
      </w:pPr>
      <w:r w:rsidRPr="000B64C4">
        <w:rPr>
          <w:rFonts w:ascii="Arial" w:eastAsia="Times New Roman" w:hAnsi="Arial" w:cs="Arial"/>
          <w:iCs/>
          <w:sz w:val="24"/>
          <w:szCs w:val="24"/>
        </w:rPr>
        <w:t xml:space="preserve">The </w:t>
      </w:r>
      <w:r w:rsidR="00436BB0">
        <w:rPr>
          <w:rFonts w:ascii="Arial" w:eastAsia="Times New Roman" w:hAnsi="Arial" w:cs="Arial"/>
          <w:iCs/>
          <w:sz w:val="24"/>
          <w:szCs w:val="24"/>
        </w:rPr>
        <w:t>initial</w:t>
      </w:r>
      <w:r w:rsidR="009C046D">
        <w:rPr>
          <w:rFonts w:ascii="Arial" w:eastAsia="Times New Roman" w:hAnsi="Arial" w:cs="Arial"/>
          <w:iCs/>
          <w:sz w:val="24"/>
          <w:szCs w:val="24"/>
        </w:rPr>
        <w:t xml:space="preserve"> English language training</w:t>
      </w:r>
      <w:r w:rsidRPr="000B64C4">
        <w:rPr>
          <w:rFonts w:ascii="Arial" w:eastAsia="Times New Roman" w:hAnsi="Arial" w:cs="Arial"/>
          <w:iCs/>
          <w:sz w:val="24"/>
          <w:szCs w:val="24"/>
        </w:rPr>
        <w:t xml:space="preserve"> opportunity </w:t>
      </w:r>
      <w:r w:rsidR="009C046D">
        <w:rPr>
          <w:rFonts w:ascii="Arial" w:eastAsia="Times New Roman" w:hAnsi="Arial" w:cs="Arial"/>
          <w:iCs/>
          <w:sz w:val="24"/>
          <w:szCs w:val="24"/>
        </w:rPr>
        <w:t xml:space="preserve">available to newcomers </w:t>
      </w:r>
      <w:r w:rsidRPr="000B64C4">
        <w:rPr>
          <w:rFonts w:ascii="Arial" w:eastAsia="Times New Roman" w:hAnsi="Arial" w:cs="Arial"/>
          <w:iCs/>
          <w:sz w:val="24"/>
          <w:szCs w:val="24"/>
        </w:rPr>
        <w:t xml:space="preserve">(immigrants, PR, refugee status) </w:t>
      </w:r>
      <w:r w:rsidR="009A6DB9">
        <w:rPr>
          <w:rFonts w:ascii="Arial" w:eastAsia="Times New Roman" w:hAnsi="Arial" w:cs="Arial"/>
          <w:iCs/>
          <w:sz w:val="24"/>
          <w:szCs w:val="24"/>
        </w:rPr>
        <w:t xml:space="preserve">is </w:t>
      </w:r>
      <w:r w:rsidR="00AC79D5">
        <w:rPr>
          <w:rFonts w:ascii="Arial" w:eastAsia="Times New Roman" w:hAnsi="Arial" w:cs="Arial"/>
          <w:iCs/>
          <w:sz w:val="24"/>
          <w:szCs w:val="24"/>
        </w:rPr>
        <w:t xml:space="preserve">the Federal Government’s </w:t>
      </w:r>
      <w:r w:rsidR="00F452C0" w:rsidRPr="000B64C4">
        <w:rPr>
          <w:rFonts w:ascii="Arial" w:eastAsia="Times New Roman" w:hAnsi="Arial" w:cs="Arial"/>
          <w:iCs/>
          <w:sz w:val="24"/>
          <w:szCs w:val="24"/>
        </w:rPr>
        <w:t>LINC (</w:t>
      </w:r>
      <w:r w:rsidRPr="000B64C4">
        <w:rPr>
          <w:rFonts w:ascii="Arial" w:eastAsia="Times New Roman" w:hAnsi="Arial" w:cs="Arial"/>
          <w:iCs/>
          <w:sz w:val="24"/>
          <w:szCs w:val="24"/>
        </w:rPr>
        <w:t>Language Instruction for Newcomers to Canada)</w:t>
      </w:r>
      <w:r w:rsidR="00AC79D5">
        <w:rPr>
          <w:rFonts w:ascii="Arial" w:eastAsia="Times New Roman" w:hAnsi="Arial" w:cs="Arial"/>
          <w:iCs/>
          <w:sz w:val="24"/>
          <w:szCs w:val="24"/>
        </w:rPr>
        <w:t xml:space="preserve"> </w:t>
      </w:r>
      <w:r w:rsidR="00D44AC1">
        <w:rPr>
          <w:rFonts w:ascii="Arial" w:eastAsia="Times New Roman" w:hAnsi="Arial" w:cs="Arial"/>
          <w:iCs/>
          <w:sz w:val="24"/>
          <w:szCs w:val="24"/>
        </w:rPr>
        <w:t>Programs</w:t>
      </w:r>
      <w:r w:rsidRPr="000B64C4">
        <w:rPr>
          <w:rFonts w:ascii="Arial" w:eastAsia="Times New Roman" w:hAnsi="Arial" w:cs="Arial"/>
          <w:iCs/>
          <w:sz w:val="24"/>
          <w:szCs w:val="24"/>
        </w:rPr>
        <w:t xml:space="preserve">. This </w:t>
      </w:r>
      <w:r w:rsidR="00A6502F">
        <w:rPr>
          <w:rFonts w:ascii="Arial" w:eastAsia="Times New Roman" w:hAnsi="Arial" w:cs="Arial"/>
          <w:iCs/>
          <w:sz w:val="24"/>
          <w:szCs w:val="24"/>
        </w:rPr>
        <w:t xml:space="preserve">English </w:t>
      </w:r>
      <w:r w:rsidRPr="000B64C4">
        <w:rPr>
          <w:rFonts w:ascii="Arial" w:eastAsia="Times New Roman" w:hAnsi="Arial" w:cs="Arial"/>
          <w:iCs/>
          <w:sz w:val="24"/>
          <w:szCs w:val="24"/>
        </w:rPr>
        <w:t xml:space="preserve">language </w:t>
      </w:r>
      <w:r w:rsidR="00A6502F">
        <w:rPr>
          <w:rFonts w:ascii="Arial" w:eastAsia="Times New Roman" w:hAnsi="Arial" w:cs="Arial"/>
          <w:iCs/>
          <w:sz w:val="24"/>
          <w:szCs w:val="24"/>
        </w:rPr>
        <w:t>training</w:t>
      </w:r>
      <w:r w:rsidRPr="000B64C4">
        <w:rPr>
          <w:rFonts w:ascii="Arial" w:eastAsia="Times New Roman" w:hAnsi="Arial" w:cs="Arial"/>
          <w:iCs/>
          <w:sz w:val="24"/>
          <w:szCs w:val="24"/>
        </w:rPr>
        <w:t xml:space="preserve"> opportunity </w:t>
      </w:r>
      <w:r w:rsidR="00096A4D" w:rsidRPr="000B64C4">
        <w:rPr>
          <w:rFonts w:ascii="Arial" w:eastAsia="Times New Roman" w:hAnsi="Arial" w:cs="Arial"/>
          <w:iCs/>
          <w:sz w:val="24"/>
          <w:szCs w:val="24"/>
        </w:rPr>
        <w:t>offers classes up to</w:t>
      </w:r>
      <w:r w:rsidR="009E45E7">
        <w:rPr>
          <w:rFonts w:ascii="Arial" w:eastAsia="Times New Roman" w:hAnsi="Arial" w:cs="Arial"/>
          <w:iCs/>
          <w:sz w:val="24"/>
          <w:szCs w:val="24"/>
        </w:rPr>
        <w:t xml:space="preserve"> </w:t>
      </w:r>
      <w:r w:rsidR="009E45E7">
        <w:rPr>
          <w:rFonts w:ascii="Arial" w:eastAsia="Times New Roman" w:hAnsi="Arial" w:cs="Arial"/>
          <w:iCs/>
          <w:sz w:val="24"/>
          <w:szCs w:val="24"/>
        </w:rPr>
        <w:lastRenderedPageBreak/>
        <w:t>CLB</w:t>
      </w:r>
      <w:r w:rsidR="00096A4D" w:rsidRPr="000B64C4">
        <w:rPr>
          <w:rFonts w:ascii="Arial" w:eastAsia="Times New Roman" w:hAnsi="Arial" w:cs="Arial"/>
          <w:iCs/>
          <w:sz w:val="24"/>
          <w:szCs w:val="24"/>
        </w:rPr>
        <w:t xml:space="preserve"> </w:t>
      </w:r>
      <w:r w:rsidR="009E45E7">
        <w:rPr>
          <w:rFonts w:ascii="Arial" w:eastAsia="Times New Roman" w:hAnsi="Arial" w:cs="Arial"/>
          <w:iCs/>
          <w:sz w:val="24"/>
          <w:szCs w:val="24"/>
        </w:rPr>
        <w:t>(</w:t>
      </w:r>
      <w:r w:rsidR="00096A4D" w:rsidRPr="000B64C4">
        <w:rPr>
          <w:rFonts w:ascii="Arial" w:eastAsia="Times New Roman" w:hAnsi="Arial" w:cs="Arial"/>
          <w:iCs/>
          <w:sz w:val="24"/>
          <w:szCs w:val="24"/>
        </w:rPr>
        <w:t>C</w:t>
      </w:r>
      <w:r w:rsidR="00D44AC1">
        <w:rPr>
          <w:rFonts w:ascii="Arial" w:eastAsia="Times New Roman" w:hAnsi="Arial" w:cs="Arial"/>
          <w:iCs/>
          <w:sz w:val="24"/>
          <w:szCs w:val="24"/>
        </w:rPr>
        <w:t xml:space="preserve">anadian </w:t>
      </w:r>
      <w:r w:rsidR="00096A4D" w:rsidRPr="000B64C4">
        <w:rPr>
          <w:rFonts w:ascii="Arial" w:eastAsia="Times New Roman" w:hAnsi="Arial" w:cs="Arial"/>
          <w:iCs/>
          <w:sz w:val="24"/>
          <w:szCs w:val="24"/>
        </w:rPr>
        <w:t>L</w:t>
      </w:r>
      <w:r w:rsidR="00D44AC1">
        <w:rPr>
          <w:rFonts w:ascii="Arial" w:eastAsia="Times New Roman" w:hAnsi="Arial" w:cs="Arial"/>
          <w:iCs/>
          <w:sz w:val="24"/>
          <w:szCs w:val="24"/>
        </w:rPr>
        <w:t xml:space="preserve">anguage </w:t>
      </w:r>
      <w:r w:rsidR="00096A4D" w:rsidRPr="000B64C4">
        <w:rPr>
          <w:rFonts w:ascii="Arial" w:eastAsia="Times New Roman" w:hAnsi="Arial" w:cs="Arial"/>
          <w:iCs/>
          <w:sz w:val="24"/>
          <w:szCs w:val="24"/>
        </w:rPr>
        <w:t>B</w:t>
      </w:r>
      <w:r w:rsidR="00551560">
        <w:rPr>
          <w:rFonts w:ascii="Arial" w:eastAsia="Times New Roman" w:hAnsi="Arial" w:cs="Arial"/>
          <w:iCs/>
          <w:sz w:val="24"/>
          <w:szCs w:val="24"/>
        </w:rPr>
        <w:t>enchmark</w:t>
      </w:r>
      <w:r w:rsidR="009E45E7">
        <w:rPr>
          <w:rFonts w:ascii="Arial" w:eastAsia="Times New Roman" w:hAnsi="Arial" w:cs="Arial"/>
          <w:iCs/>
          <w:sz w:val="24"/>
          <w:szCs w:val="24"/>
        </w:rPr>
        <w:t>)</w:t>
      </w:r>
      <w:r w:rsidR="00096A4D" w:rsidRPr="000B64C4">
        <w:rPr>
          <w:rFonts w:ascii="Arial" w:eastAsia="Times New Roman" w:hAnsi="Arial" w:cs="Arial"/>
          <w:iCs/>
          <w:sz w:val="24"/>
          <w:szCs w:val="24"/>
        </w:rPr>
        <w:t xml:space="preserve"> 4 level. There is an Alberta Government funded stream for newcomers (Alberta Foundations</w:t>
      </w:r>
      <w:r w:rsidR="00D664EB" w:rsidRPr="000B64C4">
        <w:rPr>
          <w:rFonts w:ascii="Arial" w:eastAsia="Times New Roman" w:hAnsi="Arial" w:cs="Arial"/>
          <w:iCs/>
          <w:sz w:val="24"/>
          <w:szCs w:val="24"/>
        </w:rPr>
        <w:t xml:space="preserve"> ESL) that offers CLB 5+</w:t>
      </w:r>
      <w:r w:rsidR="009E45E7">
        <w:rPr>
          <w:rFonts w:ascii="Arial" w:eastAsia="Times New Roman" w:hAnsi="Arial" w:cs="Arial"/>
          <w:iCs/>
          <w:sz w:val="24"/>
          <w:szCs w:val="24"/>
        </w:rPr>
        <w:t>. H</w:t>
      </w:r>
      <w:r w:rsidR="00D664EB" w:rsidRPr="000B64C4">
        <w:rPr>
          <w:rFonts w:ascii="Arial" w:eastAsia="Times New Roman" w:hAnsi="Arial" w:cs="Arial"/>
          <w:iCs/>
          <w:sz w:val="24"/>
          <w:szCs w:val="24"/>
        </w:rPr>
        <w:t>owever, there are limited seats in these programs for which students are placed on waiting lists. These programs primarily focus on academic skills</w:t>
      </w:r>
      <w:r w:rsidR="006C233A" w:rsidRPr="000B64C4">
        <w:rPr>
          <w:rFonts w:ascii="Arial" w:eastAsia="Times New Roman" w:hAnsi="Arial" w:cs="Arial"/>
          <w:iCs/>
          <w:sz w:val="24"/>
          <w:szCs w:val="24"/>
        </w:rPr>
        <w:t xml:space="preserve"> and do not have a strong workplace focused ESL curriculum. These limited opportunities to advance beyond CLB 4 have drawn those who can’t pursue further training after LINC to the </w:t>
      </w:r>
      <w:proofErr w:type="gramStart"/>
      <w:r w:rsidR="006C233A" w:rsidRPr="000B64C4">
        <w:rPr>
          <w:rFonts w:ascii="Arial" w:eastAsia="Times New Roman" w:hAnsi="Arial" w:cs="Arial"/>
          <w:iCs/>
          <w:sz w:val="24"/>
          <w:szCs w:val="24"/>
        </w:rPr>
        <w:t>front line</w:t>
      </w:r>
      <w:proofErr w:type="gramEnd"/>
      <w:r w:rsidR="006C233A" w:rsidRPr="000B64C4">
        <w:rPr>
          <w:rFonts w:ascii="Arial" w:eastAsia="Times New Roman" w:hAnsi="Arial" w:cs="Arial"/>
          <w:iCs/>
          <w:sz w:val="24"/>
          <w:szCs w:val="24"/>
        </w:rPr>
        <w:t xml:space="preserve"> sector job market in occupations that require </w:t>
      </w:r>
      <w:r w:rsidR="000B64C4" w:rsidRPr="000B64C4">
        <w:rPr>
          <w:rFonts w:ascii="Arial" w:eastAsia="Times New Roman" w:hAnsi="Arial" w:cs="Arial"/>
          <w:iCs/>
          <w:sz w:val="24"/>
          <w:szCs w:val="24"/>
        </w:rPr>
        <w:t>minimal language and technical skills such as those mentioned in the NOC C and D categor</w:t>
      </w:r>
      <w:r w:rsidR="009E45E7">
        <w:rPr>
          <w:rFonts w:ascii="Arial" w:eastAsia="Times New Roman" w:hAnsi="Arial" w:cs="Arial"/>
          <w:iCs/>
          <w:sz w:val="24"/>
          <w:szCs w:val="24"/>
        </w:rPr>
        <w:t>ies.</w:t>
      </w:r>
      <w:r w:rsidR="000B64C4">
        <w:rPr>
          <w:rFonts w:ascii="Arial" w:eastAsia="Times New Roman" w:hAnsi="Arial" w:cs="Arial"/>
          <w:iCs/>
          <w:sz w:val="24"/>
          <w:szCs w:val="24"/>
          <w:highlight w:val="green"/>
        </w:rPr>
        <w:t xml:space="preserve"> </w:t>
      </w:r>
    </w:p>
    <w:p w14:paraId="7F2E5248" w14:textId="2F179CFA" w:rsidR="00843213" w:rsidRDefault="00843213" w:rsidP="006C43CA">
      <w:pPr>
        <w:keepNext/>
        <w:spacing w:after="0" w:line="240" w:lineRule="auto"/>
        <w:jc w:val="both"/>
        <w:outlineLvl w:val="2"/>
        <w:rPr>
          <w:rFonts w:ascii="Arial" w:eastAsia="Times New Roman" w:hAnsi="Arial" w:cs="Arial"/>
          <w:iCs/>
          <w:sz w:val="24"/>
          <w:szCs w:val="24"/>
          <w:highlight w:val="green"/>
        </w:rPr>
      </w:pPr>
    </w:p>
    <w:p w14:paraId="37EDF05F" w14:textId="5F6AFE9A" w:rsidR="00843213" w:rsidRDefault="00843213" w:rsidP="006C43CA">
      <w:pPr>
        <w:keepNext/>
        <w:spacing w:after="0" w:line="240" w:lineRule="auto"/>
        <w:jc w:val="both"/>
        <w:outlineLvl w:val="2"/>
        <w:rPr>
          <w:rFonts w:ascii="Arial" w:eastAsia="Times New Roman" w:hAnsi="Arial" w:cs="Arial"/>
          <w:iCs/>
          <w:sz w:val="24"/>
          <w:szCs w:val="24"/>
          <w:highlight w:val="green"/>
        </w:rPr>
      </w:pPr>
      <w:r w:rsidRPr="00843213">
        <w:rPr>
          <w:rFonts w:ascii="Arial" w:eastAsia="Times New Roman" w:hAnsi="Arial" w:cs="Arial"/>
          <w:iCs/>
          <w:sz w:val="24"/>
          <w:szCs w:val="24"/>
          <w:lang w:val="en-US"/>
        </w:rPr>
        <w:t>LINC is settlement focused and does not prepare students enough for the real-world realities of transition</w:t>
      </w:r>
      <w:r w:rsidR="009E45E7">
        <w:rPr>
          <w:rFonts w:ascii="Arial" w:eastAsia="Times New Roman" w:hAnsi="Arial" w:cs="Arial"/>
          <w:iCs/>
          <w:sz w:val="24"/>
          <w:szCs w:val="24"/>
          <w:lang w:val="en-US"/>
        </w:rPr>
        <w:t>ing</w:t>
      </w:r>
      <w:r w:rsidRPr="00843213">
        <w:rPr>
          <w:rFonts w:ascii="Arial" w:eastAsia="Times New Roman" w:hAnsi="Arial" w:cs="Arial"/>
          <w:iCs/>
          <w:sz w:val="24"/>
          <w:szCs w:val="24"/>
          <w:lang w:val="en-US"/>
        </w:rPr>
        <w:t xml:space="preserve"> to the world of work</w:t>
      </w:r>
      <w:r w:rsidR="009E45E7">
        <w:rPr>
          <w:rFonts w:ascii="Arial" w:eastAsia="Times New Roman" w:hAnsi="Arial" w:cs="Arial"/>
          <w:iCs/>
          <w:sz w:val="24"/>
          <w:szCs w:val="24"/>
          <w:lang w:val="en-US"/>
        </w:rPr>
        <w:t xml:space="preserve"> in Canada</w:t>
      </w:r>
      <w:r w:rsidRPr="00843213">
        <w:rPr>
          <w:rFonts w:ascii="Arial" w:eastAsia="Times New Roman" w:hAnsi="Arial" w:cs="Arial"/>
          <w:iCs/>
          <w:sz w:val="24"/>
          <w:szCs w:val="24"/>
          <w:lang w:val="en-US"/>
        </w:rPr>
        <w:t xml:space="preserve">. </w:t>
      </w:r>
      <w:r>
        <w:rPr>
          <w:rFonts w:ascii="Arial" w:eastAsia="Times New Roman" w:hAnsi="Arial" w:cs="Arial"/>
          <w:iCs/>
          <w:sz w:val="24"/>
          <w:szCs w:val="24"/>
          <w:lang w:val="en-US"/>
        </w:rPr>
        <w:t xml:space="preserve"> There is a l</w:t>
      </w:r>
      <w:r w:rsidRPr="00843213">
        <w:rPr>
          <w:rFonts w:ascii="Arial" w:eastAsia="Times New Roman" w:hAnsi="Arial" w:cs="Arial"/>
          <w:iCs/>
          <w:sz w:val="24"/>
          <w:szCs w:val="24"/>
          <w:lang w:val="en-US"/>
        </w:rPr>
        <w:t>ack of opportunity for immigrants to engage in employment and career focused exploration to set a path to future careers</w:t>
      </w:r>
      <w:r w:rsidR="00531E06">
        <w:rPr>
          <w:rFonts w:ascii="Arial" w:eastAsia="Times New Roman" w:hAnsi="Arial" w:cs="Arial"/>
          <w:iCs/>
          <w:sz w:val="24"/>
          <w:szCs w:val="24"/>
          <w:lang w:val="en-US"/>
        </w:rPr>
        <w:t xml:space="preserve">. These would be careers and not just jobs that would </w:t>
      </w:r>
      <w:r w:rsidRPr="00843213">
        <w:rPr>
          <w:rFonts w:ascii="Arial" w:eastAsia="Times New Roman" w:hAnsi="Arial" w:cs="Arial"/>
          <w:iCs/>
          <w:sz w:val="24"/>
          <w:szCs w:val="24"/>
          <w:lang w:val="en-US"/>
        </w:rPr>
        <w:t>provide hope for future advancement</w:t>
      </w:r>
      <w:r w:rsidR="009E45E7">
        <w:rPr>
          <w:rFonts w:ascii="Arial" w:eastAsia="Times New Roman" w:hAnsi="Arial" w:cs="Arial"/>
          <w:iCs/>
          <w:sz w:val="24"/>
          <w:szCs w:val="24"/>
          <w:lang w:val="en-US"/>
        </w:rPr>
        <w:t xml:space="preserve"> and consequently a better standard of living, integration and contribution</w:t>
      </w:r>
      <w:r w:rsidR="00EB7F48">
        <w:rPr>
          <w:rFonts w:ascii="Arial" w:eastAsia="Times New Roman" w:hAnsi="Arial" w:cs="Arial"/>
          <w:iCs/>
          <w:sz w:val="24"/>
          <w:szCs w:val="24"/>
          <w:lang w:val="en-US"/>
        </w:rPr>
        <w:t xml:space="preserve">. </w:t>
      </w:r>
      <w:r w:rsidRPr="00843213">
        <w:rPr>
          <w:rFonts w:ascii="Arial" w:eastAsia="Times New Roman" w:hAnsi="Arial" w:cs="Arial"/>
          <w:iCs/>
          <w:sz w:val="24"/>
          <w:szCs w:val="24"/>
          <w:lang w:val="en-US"/>
        </w:rPr>
        <w:t xml:space="preserve"> </w:t>
      </w:r>
    </w:p>
    <w:p w14:paraId="6ED0F2E4" w14:textId="77777777" w:rsidR="00161CE9" w:rsidRDefault="00161CE9" w:rsidP="006C43CA">
      <w:pPr>
        <w:keepNext/>
        <w:spacing w:after="0" w:line="240" w:lineRule="auto"/>
        <w:jc w:val="both"/>
        <w:outlineLvl w:val="2"/>
        <w:rPr>
          <w:rFonts w:ascii="Arial" w:eastAsia="Times New Roman" w:hAnsi="Arial" w:cs="Arial"/>
          <w:iCs/>
          <w:sz w:val="24"/>
          <w:szCs w:val="24"/>
          <w:highlight w:val="green"/>
        </w:rPr>
      </w:pPr>
    </w:p>
    <w:p w14:paraId="05032D58" w14:textId="0A8F5DAD" w:rsidR="008E7DA1" w:rsidRDefault="00164991" w:rsidP="006C43CA">
      <w:pPr>
        <w:keepNext/>
        <w:spacing w:after="0" w:line="240" w:lineRule="auto"/>
        <w:jc w:val="both"/>
        <w:outlineLvl w:val="2"/>
        <w:rPr>
          <w:rFonts w:ascii="Arial" w:eastAsia="Times New Roman" w:hAnsi="Arial" w:cs="Arial"/>
          <w:iCs/>
          <w:sz w:val="24"/>
          <w:szCs w:val="24"/>
        </w:rPr>
      </w:pPr>
      <w:r w:rsidRPr="004646C4">
        <w:rPr>
          <w:rFonts w:ascii="Arial" w:eastAsia="Times New Roman" w:hAnsi="Arial" w:cs="Arial"/>
          <w:iCs/>
          <w:sz w:val="24"/>
          <w:szCs w:val="24"/>
        </w:rPr>
        <w:t xml:space="preserve">There </w:t>
      </w:r>
      <w:r w:rsidR="009E45E7">
        <w:rPr>
          <w:rFonts w:ascii="Arial" w:eastAsia="Times New Roman" w:hAnsi="Arial" w:cs="Arial"/>
          <w:iCs/>
          <w:sz w:val="24"/>
          <w:szCs w:val="24"/>
        </w:rPr>
        <w:t>is</w:t>
      </w:r>
      <w:r w:rsidRPr="004646C4">
        <w:rPr>
          <w:rFonts w:ascii="Arial" w:eastAsia="Times New Roman" w:hAnsi="Arial" w:cs="Arial"/>
          <w:iCs/>
          <w:sz w:val="24"/>
          <w:szCs w:val="24"/>
        </w:rPr>
        <w:t xml:space="preserve"> a significant number of </w:t>
      </w:r>
      <w:r w:rsidR="009B2F20" w:rsidRPr="004646C4">
        <w:rPr>
          <w:rFonts w:ascii="Arial" w:eastAsia="Times New Roman" w:hAnsi="Arial" w:cs="Arial"/>
          <w:iCs/>
          <w:sz w:val="24"/>
          <w:szCs w:val="24"/>
        </w:rPr>
        <w:t xml:space="preserve">newcomers who turn to </w:t>
      </w:r>
      <w:r w:rsidR="009E45E7" w:rsidRPr="004646C4">
        <w:rPr>
          <w:rFonts w:ascii="Arial" w:eastAsia="Times New Roman" w:hAnsi="Arial" w:cs="Arial"/>
          <w:iCs/>
          <w:sz w:val="24"/>
          <w:szCs w:val="24"/>
        </w:rPr>
        <w:t xml:space="preserve">Post Secondary </w:t>
      </w:r>
      <w:r w:rsidR="004622CD" w:rsidRPr="004646C4">
        <w:rPr>
          <w:rFonts w:ascii="Arial" w:eastAsia="Times New Roman" w:hAnsi="Arial" w:cs="Arial"/>
          <w:iCs/>
          <w:sz w:val="24"/>
          <w:szCs w:val="24"/>
        </w:rPr>
        <w:t xml:space="preserve">Career </w:t>
      </w:r>
      <w:r w:rsidR="009E45E7">
        <w:rPr>
          <w:rFonts w:ascii="Arial" w:eastAsia="Times New Roman" w:hAnsi="Arial" w:cs="Arial"/>
          <w:iCs/>
          <w:sz w:val="24"/>
          <w:szCs w:val="24"/>
        </w:rPr>
        <w:t>College</w:t>
      </w:r>
      <w:r w:rsidR="000A1424">
        <w:rPr>
          <w:rFonts w:ascii="Arial" w:eastAsia="Times New Roman" w:hAnsi="Arial" w:cs="Arial"/>
          <w:iCs/>
          <w:sz w:val="24"/>
          <w:szCs w:val="24"/>
        </w:rPr>
        <w:t>s for further training</w:t>
      </w:r>
      <w:r w:rsidR="009E45E7">
        <w:rPr>
          <w:rFonts w:ascii="Arial" w:eastAsia="Times New Roman" w:hAnsi="Arial" w:cs="Arial"/>
          <w:iCs/>
          <w:sz w:val="24"/>
          <w:szCs w:val="24"/>
        </w:rPr>
        <w:t xml:space="preserve"> </w:t>
      </w:r>
      <w:r w:rsidR="004622CD" w:rsidRPr="004646C4">
        <w:rPr>
          <w:rFonts w:ascii="Arial" w:eastAsia="Times New Roman" w:hAnsi="Arial" w:cs="Arial"/>
          <w:iCs/>
          <w:sz w:val="24"/>
          <w:szCs w:val="24"/>
        </w:rPr>
        <w:t xml:space="preserve">programs. </w:t>
      </w:r>
      <w:r w:rsidR="009234D0">
        <w:rPr>
          <w:rFonts w:ascii="Arial" w:eastAsia="Times New Roman" w:hAnsi="Arial" w:cs="Arial"/>
          <w:iCs/>
          <w:sz w:val="24"/>
          <w:szCs w:val="24"/>
        </w:rPr>
        <w:t xml:space="preserve">Newcomers choose this training option because </w:t>
      </w:r>
      <w:r w:rsidR="000A1424">
        <w:rPr>
          <w:rFonts w:ascii="Arial" w:eastAsia="Times New Roman" w:hAnsi="Arial" w:cs="Arial"/>
          <w:iCs/>
          <w:sz w:val="24"/>
          <w:szCs w:val="24"/>
        </w:rPr>
        <w:t>it</w:t>
      </w:r>
      <w:r w:rsidR="009234D0">
        <w:rPr>
          <w:rFonts w:ascii="Arial" w:eastAsia="Times New Roman" w:hAnsi="Arial" w:cs="Arial"/>
          <w:iCs/>
          <w:sz w:val="24"/>
          <w:szCs w:val="24"/>
        </w:rPr>
        <w:t xml:space="preserve"> is a faster pathway to </w:t>
      </w:r>
      <w:r w:rsidR="00541BAF">
        <w:rPr>
          <w:rFonts w:ascii="Arial" w:eastAsia="Times New Roman" w:hAnsi="Arial" w:cs="Arial"/>
          <w:iCs/>
          <w:sz w:val="24"/>
          <w:szCs w:val="24"/>
        </w:rPr>
        <w:t>obtaining Canadian</w:t>
      </w:r>
      <w:r w:rsidR="009234D0">
        <w:rPr>
          <w:rFonts w:ascii="Arial" w:eastAsia="Times New Roman" w:hAnsi="Arial" w:cs="Arial"/>
          <w:iCs/>
          <w:sz w:val="24"/>
          <w:szCs w:val="24"/>
        </w:rPr>
        <w:t xml:space="preserve"> credentials and Canadian skills training that will lead to paraprofessional positions</w:t>
      </w:r>
      <w:r w:rsidR="005231E2">
        <w:rPr>
          <w:rFonts w:ascii="Arial" w:eastAsia="Times New Roman" w:hAnsi="Arial" w:cs="Arial"/>
          <w:iCs/>
          <w:sz w:val="24"/>
          <w:szCs w:val="24"/>
        </w:rPr>
        <w:t xml:space="preserve">. </w:t>
      </w:r>
      <w:r w:rsidR="00164826">
        <w:rPr>
          <w:rFonts w:ascii="Arial" w:eastAsia="Times New Roman" w:hAnsi="Arial" w:cs="Arial"/>
          <w:iCs/>
          <w:sz w:val="24"/>
          <w:szCs w:val="24"/>
        </w:rPr>
        <w:t xml:space="preserve">This component in the integration and settlement </w:t>
      </w:r>
      <w:r w:rsidR="00EE3A49">
        <w:rPr>
          <w:rFonts w:ascii="Arial" w:eastAsia="Times New Roman" w:hAnsi="Arial" w:cs="Arial"/>
          <w:iCs/>
          <w:sz w:val="24"/>
          <w:szCs w:val="24"/>
        </w:rPr>
        <w:t xml:space="preserve">process </w:t>
      </w:r>
      <w:r w:rsidR="009234D0">
        <w:rPr>
          <w:rFonts w:ascii="Arial" w:eastAsia="Times New Roman" w:hAnsi="Arial" w:cs="Arial"/>
          <w:iCs/>
          <w:sz w:val="24"/>
          <w:szCs w:val="24"/>
        </w:rPr>
        <w:t xml:space="preserve">will </w:t>
      </w:r>
      <w:r w:rsidR="00BD789C">
        <w:rPr>
          <w:rFonts w:ascii="Arial" w:eastAsia="Times New Roman" w:hAnsi="Arial" w:cs="Arial"/>
          <w:iCs/>
          <w:sz w:val="24"/>
          <w:szCs w:val="24"/>
        </w:rPr>
        <w:t xml:space="preserve">give them the opportunity to move </w:t>
      </w:r>
      <w:r w:rsidR="000E046D">
        <w:rPr>
          <w:rFonts w:ascii="Arial" w:eastAsia="Times New Roman" w:hAnsi="Arial" w:cs="Arial"/>
          <w:iCs/>
          <w:sz w:val="24"/>
          <w:szCs w:val="24"/>
        </w:rPr>
        <w:t>o</w:t>
      </w:r>
      <w:r w:rsidR="009234D0">
        <w:rPr>
          <w:rFonts w:ascii="Arial" w:eastAsia="Times New Roman" w:hAnsi="Arial" w:cs="Arial"/>
          <w:iCs/>
          <w:sz w:val="24"/>
          <w:szCs w:val="24"/>
        </w:rPr>
        <w:t>ut of the cycle of low pay/high risk employment</w:t>
      </w:r>
      <w:r w:rsidR="00B31178">
        <w:rPr>
          <w:rFonts w:ascii="Arial" w:eastAsia="Times New Roman" w:hAnsi="Arial" w:cs="Arial"/>
          <w:iCs/>
          <w:sz w:val="24"/>
          <w:szCs w:val="24"/>
        </w:rPr>
        <w:t xml:space="preserve">. </w:t>
      </w:r>
      <w:r w:rsidR="00665B04">
        <w:rPr>
          <w:rFonts w:ascii="Arial" w:eastAsia="Times New Roman" w:hAnsi="Arial" w:cs="Arial"/>
          <w:iCs/>
          <w:sz w:val="24"/>
          <w:szCs w:val="24"/>
        </w:rPr>
        <w:t xml:space="preserve">These </w:t>
      </w:r>
      <w:r w:rsidR="000E046D">
        <w:rPr>
          <w:rFonts w:ascii="Arial" w:eastAsia="Times New Roman" w:hAnsi="Arial" w:cs="Arial"/>
          <w:iCs/>
          <w:sz w:val="24"/>
          <w:szCs w:val="24"/>
        </w:rPr>
        <w:t>c</w:t>
      </w:r>
      <w:r w:rsidR="00665B04">
        <w:rPr>
          <w:rFonts w:ascii="Arial" w:eastAsia="Times New Roman" w:hAnsi="Arial" w:cs="Arial"/>
          <w:iCs/>
          <w:sz w:val="24"/>
          <w:szCs w:val="24"/>
        </w:rPr>
        <w:t>areer training programs also offer practicum placements</w:t>
      </w:r>
      <w:r w:rsidR="00BB0F56">
        <w:rPr>
          <w:rFonts w:ascii="Arial" w:eastAsia="Times New Roman" w:hAnsi="Arial" w:cs="Arial"/>
          <w:iCs/>
          <w:sz w:val="24"/>
          <w:szCs w:val="24"/>
        </w:rPr>
        <w:t xml:space="preserve"> that </w:t>
      </w:r>
      <w:r w:rsidR="00ED5B51">
        <w:rPr>
          <w:rFonts w:ascii="Arial" w:eastAsia="Times New Roman" w:hAnsi="Arial" w:cs="Arial"/>
          <w:iCs/>
          <w:sz w:val="24"/>
          <w:szCs w:val="24"/>
        </w:rPr>
        <w:t>will give</w:t>
      </w:r>
      <w:r w:rsidR="00BB0F56">
        <w:rPr>
          <w:rFonts w:ascii="Arial" w:eastAsia="Times New Roman" w:hAnsi="Arial" w:cs="Arial"/>
          <w:iCs/>
          <w:sz w:val="24"/>
          <w:szCs w:val="24"/>
        </w:rPr>
        <w:t xml:space="preserve"> them </w:t>
      </w:r>
      <w:r w:rsidR="00553678">
        <w:rPr>
          <w:rFonts w:ascii="Arial" w:eastAsia="Times New Roman" w:hAnsi="Arial" w:cs="Arial"/>
          <w:iCs/>
          <w:sz w:val="24"/>
          <w:szCs w:val="24"/>
        </w:rPr>
        <w:t xml:space="preserve">the </w:t>
      </w:r>
      <w:r w:rsidR="008E7DA1">
        <w:rPr>
          <w:rFonts w:ascii="Arial" w:eastAsia="Times New Roman" w:hAnsi="Arial" w:cs="Arial"/>
          <w:iCs/>
          <w:sz w:val="24"/>
          <w:szCs w:val="24"/>
        </w:rPr>
        <w:t>Canadian work experience</w:t>
      </w:r>
      <w:r w:rsidR="000E046D">
        <w:rPr>
          <w:rFonts w:ascii="Arial" w:eastAsia="Times New Roman" w:hAnsi="Arial" w:cs="Arial"/>
          <w:iCs/>
          <w:sz w:val="24"/>
          <w:szCs w:val="24"/>
        </w:rPr>
        <w:t xml:space="preserve"> that emp</w:t>
      </w:r>
      <w:r w:rsidR="007D1D4F">
        <w:rPr>
          <w:rFonts w:ascii="Arial" w:eastAsia="Times New Roman" w:hAnsi="Arial" w:cs="Arial"/>
          <w:iCs/>
          <w:sz w:val="24"/>
          <w:szCs w:val="24"/>
        </w:rPr>
        <w:t>l</w:t>
      </w:r>
      <w:r w:rsidR="000E046D">
        <w:rPr>
          <w:rFonts w:ascii="Arial" w:eastAsia="Times New Roman" w:hAnsi="Arial" w:cs="Arial"/>
          <w:iCs/>
          <w:sz w:val="24"/>
          <w:szCs w:val="24"/>
        </w:rPr>
        <w:t xml:space="preserve">oyers </w:t>
      </w:r>
      <w:r w:rsidR="00E91D83">
        <w:rPr>
          <w:rFonts w:ascii="Arial" w:eastAsia="Times New Roman" w:hAnsi="Arial" w:cs="Arial"/>
          <w:iCs/>
          <w:sz w:val="24"/>
          <w:szCs w:val="24"/>
        </w:rPr>
        <w:t>require.</w:t>
      </w:r>
      <w:r w:rsidR="008E7DA1">
        <w:rPr>
          <w:rFonts w:ascii="Arial" w:eastAsia="Times New Roman" w:hAnsi="Arial" w:cs="Arial"/>
          <w:iCs/>
          <w:sz w:val="24"/>
          <w:szCs w:val="24"/>
        </w:rPr>
        <w:t xml:space="preserve"> </w:t>
      </w:r>
    </w:p>
    <w:p w14:paraId="27618268" w14:textId="77777777" w:rsidR="008E7DA1" w:rsidRDefault="008E7DA1" w:rsidP="006C43CA">
      <w:pPr>
        <w:keepNext/>
        <w:spacing w:after="0" w:line="240" w:lineRule="auto"/>
        <w:jc w:val="both"/>
        <w:outlineLvl w:val="2"/>
        <w:rPr>
          <w:rFonts w:ascii="Arial" w:eastAsia="Times New Roman" w:hAnsi="Arial" w:cs="Arial"/>
          <w:iCs/>
          <w:sz w:val="24"/>
          <w:szCs w:val="24"/>
        </w:rPr>
      </w:pPr>
    </w:p>
    <w:p w14:paraId="3FE4617D" w14:textId="72299F61" w:rsidR="0026156D" w:rsidRDefault="00B31178" w:rsidP="006C43CA">
      <w:pPr>
        <w:keepNext/>
        <w:spacing w:after="0" w:line="240" w:lineRule="auto"/>
        <w:jc w:val="both"/>
        <w:outlineLvl w:val="2"/>
        <w:rPr>
          <w:rFonts w:ascii="Arial" w:eastAsia="Times New Roman" w:hAnsi="Arial" w:cs="Arial"/>
          <w:iCs/>
          <w:sz w:val="24"/>
          <w:szCs w:val="24"/>
        </w:rPr>
      </w:pPr>
      <w:r>
        <w:rPr>
          <w:rFonts w:ascii="Arial" w:eastAsia="Times New Roman" w:hAnsi="Arial" w:cs="Arial"/>
          <w:iCs/>
          <w:sz w:val="24"/>
          <w:szCs w:val="24"/>
        </w:rPr>
        <w:t>T</w:t>
      </w:r>
      <w:r w:rsidR="004622CD" w:rsidRPr="004646C4">
        <w:rPr>
          <w:rFonts w:ascii="Arial" w:eastAsia="Times New Roman" w:hAnsi="Arial" w:cs="Arial"/>
          <w:iCs/>
          <w:sz w:val="24"/>
          <w:szCs w:val="24"/>
        </w:rPr>
        <w:t>hese programs</w:t>
      </w:r>
      <w:r w:rsidR="007D1D4F">
        <w:rPr>
          <w:rFonts w:ascii="Arial" w:eastAsia="Times New Roman" w:hAnsi="Arial" w:cs="Arial"/>
          <w:iCs/>
          <w:sz w:val="24"/>
          <w:szCs w:val="24"/>
        </w:rPr>
        <w:t>’</w:t>
      </w:r>
      <w:r w:rsidR="004622CD" w:rsidRPr="004646C4">
        <w:rPr>
          <w:rFonts w:ascii="Arial" w:eastAsia="Times New Roman" w:hAnsi="Arial" w:cs="Arial"/>
          <w:iCs/>
          <w:sz w:val="24"/>
          <w:szCs w:val="24"/>
        </w:rPr>
        <w:t xml:space="preserve"> entrance requirements </w:t>
      </w:r>
      <w:r w:rsidR="00A966E7">
        <w:rPr>
          <w:rFonts w:ascii="Arial" w:eastAsia="Times New Roman" w:hAnsi="Arial" w:cs="Arial"/>
          <w:iCs/>
          <w:sz w:val="24"/>
          <w:szCs w:val="24"/>
        </w:rPr>
        <w:t xml:space="preserve">are </w:t>
      </w:r>
      <w:r w:rsidR="004622CD" w:rsidRPr="004646C4">
        <w:rPr>
          <w:rFonts w:ascii="Arial" w:eastAsia="Times New Roman" w:hAnsi="Arial" w:cs="Arial"/>
          <w:iCs/>
          <w:sz w:val="24"/>
          <w:szCs w:val="24"/>
        </w:rPr>
        <w:t xml:space="preserve">at the </w:t>
      </w:r>
      <w:r w:rsidR="00A966E7">
        <w:rPr>
          <w:rFonts w:ascii="Arial" w:eastAsia="Times New Roman" w:hAnsi="Arial" w:cs="Arial"/>
          <w:iCs/>
          <w:sz w:val="24"/>
          <w:szCs w:val="24"/>
        </w:rPr>
        <w:t>CLB 6 to 7</w:t>
      </w:r>
      <w:r w:rsidR="004622CD" w:rsidRPr="004646C4">
        <w:rPr>
          <w:rFonts w:ascii="Arial" w:eastAsia="Times New Roman" w:hAnsi="Arial" w:cs="Arial"/>
          <w:iCs/>
          <w:sz w:val="24"/>
          <w:szCs w:val="24"/>
        </w:rPr>
        <w:t xml:space="preserve"> level</w:t>
      </w:r>
      <w:r>
        <w:rPr>
          <w:rFonts w:ascii="Arial" w:eastAsia="Times New Roman" w:hAnsi="Arial" w:cs="Arial"/>
          <w:iCs/>
          <w:sz w:val="24"/>
          <w:szCs w:val="24"/>
        </w:rPr>
        <w:t xml:space="preserve"> therefor</w:t>
      </w:r>
      <w:r w:rsidR="00A966E7">
        <w:rPr>
          <w:rFonts w:ascii="Arial" w:eastAsia="Times New Roman" w:hAnsi="Arial" w:cs="Arial"/>
          <w:iCs/>
          <w:sz w:val="24"/>
          <w:szCs w:val="24"/>
        </w:rPr>
        <w:t>e</w:t>
      </w:r>
      <w:r>
        <w:rPr>
          <w:rFonts w:ascii="Arial" w:eastAsia="Times New Roman" w:hAnsi="Arial" w:cs="Arial"/>
          <w:iCs/>
          <w:sz w:val="24"/>
          <w:szCs w:val="24"/>
        </w:rPr>
        <w:t xml:space="preserve"> </w:t>
      </w:r>
      <w:r w:rsidR="006A5E96">
        <w:rPr>
          <w:rFonts w:ascii="Arial" w:eastAsia="Times New Roman" w:hAnsi="Arial" w:cs="Arial"/>
          <w:iCs/>
          <w:sz w:val="24"/>
          <w:szCs w:val="24"/>
        </w:rPr>
        <w:t xml:space="preserve">require language training that is beyond CLB 4 </w:t>
      </w:r>
      <w:r w:rsidR="00A966E7">
        <w:rPr>
          <w:rFonts w:ascii="Arial" w:eastAsia="Times New Roman" w:hAnsi="Arial" w:cs="Arial"/>
          <w:iCs/>
          <w:sz w:val="24"/>
          <w:szCs w:val="24"/>
        </w:rPr>
        <w:t>level</w:t>
      </w:r>
      <w:r w:rsidR="00357AD1">
        <w:rPr>
          <w:rFonts w:ascii="Arial" w:eastAsia="Times New Roman" w:hAnsi="Arial" w:cs="Arial"/>
          <w:iCs/>
          <w:sz w:val="24"/>
          <w:szCs w:val="24"/>
        </w:rPr>
        <w:t xml:space="preserve"> </w:t>
      </w:r>
      <w:r w:rsidR="006A5E96">
        <w:rPr>
          <w:rFonts w:ascii="Arial" w:eastAsia="Times New Roman" w:hAnsi="Arial" w:cs="Arial"/>
          <w:iCs/>
          <w:sz w:val="24"/>
          <w:szCs w:val="24"/>
        </w:rPr>
        <w:t xml:space="preserve">that LINC </w:t>
      </w:r>
      <w:r w:rsidR="00357AD1">
        <w:rPr>
          <w:rFonts w:ascii="Arial" w:eastAsia="Times New Roman" w:hAnsi="Arial" w:cs="Arial"/>
          <w:iCs/>
          <w:sz w:val="24"/>
          <w:szCs w:val="24"/>
        </w:rPr>
        <w:t xml:space="preserve">offers. There are options for CLB 5 at </w:t>
      </w:r>
      <w:r w:rsidR="003C7F74">
        <w:rPr>
          <w:rFonts w:ascii="Arial" w:eastAsia="Times New Roman" w:hAnsi="Arial" w:cs="Arial"/>
          <w:iCs/>
          <w:sz w:val="24"/>
          <w:szCs w:val="24"/>
        </w:rPr>
        <w:t xml:space="preserve">a few </w:t>
      </w:r>
      <w:proofErr w:type="gramStart"/>
      <w:r w:rsidR="00FC30FD">
        <w:rPr>
          <w:rFonts w:ascii="Arial" w:eastAsia="Times New Roman" w:hAnsi="Arial" w:cs="Arial"/>
          <w:iCs/>
          <w:sz w:val="24"/>
          <w:szCs w:val="24"/>
        </w:rPr>
        <w:t>post</w:t>
      </w:r>
      <w:proofErr w:type="gramEnd"/>
      <w:r w:rsidR="00FC30FD">
        <w:rPr>
          <w:rFonts w:ascii="Arial" w:eastAsia="Times New Roman" w:hAnsi="Arial" w:cs="Arial"/>
          <w:iCs/>
          <w:sz w:val="24"/>
          <w:szCs w:val="24"/>
        </w:rPr>
        <w:t xml:space="preserve"> secondary </w:t>
      </w:r>
      <w:r w:rsidR="00357AD1">
        <w:rPr>
          <w:rFonts w:ascii="Arial" w:eastAsia="Times New Roman" w:hAnsi="Arial" w:cs="Arial"/>
          <w:iCs/>
          <w:sz w:val="24"/>
          <w:szCs w:val="24"/>
        </w:rPr>
        <w:t xml:space="preserve">schools that are approved to offer CLB 5+ but there are long </w:t>
      </w:r>
      <w:r w:rsidR="006A5E96">
        <w:rPr>
          <w:rFonts w:ascii="Arial" w:eastAsia="Times New Roman" w:hAnsi="Arial" w:cs="Arial"/>
          <w:iCs/>
          <w:sz w:val="24"/>
          <w:szCs w:val="24"/>
        </w:rPr>
        <w:t>wait list</w:t>
      </w:r>
      <w:r w:rsidR="00357AD1">
        <w:rPr>
          <w:rFonts w:ascii="Arial" w:eastAsia="Times New Roman" w:hAnsi="Arial" w:cs="Arial"/>
          <w:iCs/>
          <w:sz w:val="24"/>
          <w:szCs w:val="24"/>
        </w:rPr>
        <w:t xml:space="preserve">s because of the limited number of schools who are approved to offer Alberta Foundations funding. </w:t>
      </w:r>
      <w:r w:rsidR="004468FA" w:rsidRPr="004646C4">
        <w:rPr>
          <w:rFonts w:ascii="Arial" w:eastAsia="Times New Roman" w:hAnsi="Arial" w:cs="Arial"/>
          <w:iCs/>
          <w:sz w:val="24"/>
          <w:szCs w:val="24"/>
        </w:rPr>
        <w:t xml:space="preserve">Bay River College has had to turn away approximately </w:t>
      </w:r>
      <w:r w:rsidR="00944DF4">
        <w:rPr>
          <w:rFonts w:ascii="Arial" w:eastAsia="Times New Roman" w:hAnsi="Arial" w:cs="Arial"/>
          <w:iCs/>
          <w:sz w:val="24"/>
          <w:szCs w:val="24"/>
        </w:rPr>
        <w:t>3</w:t>
      </w:r>
      <w:r w:rsidR="00065693">
        <w:rPr>
          <w:rFonts w:ascii="Arial" w:eastAsia="Times New Roman" w:hAnsi="Arial" w:cs="Arial"/>
          <w:iCs/>
          <w:sz w:val="24"/>
          <w:szCs w:val="24"/>
        </w:rPr>
        <w:t>0</w:t>
      </w:r>
      <w:r w:rsidR="004468FA" w:rsidRPr="004646C4">
        <w:rPr>
          <w:rFonts w:ascii="Arial" w:eastAsia="Times New Roman" w:hAnsi="Arial" w:cs="Arial"/>
          <w:iCs/>
          <w:sz w:val="24"/>
          <w:szCs w:val="24"/>
        </w:rPr>
        <w:t>% o</w:t>
      </w:r>
      <w:r w:rsidR="00C27658" w:rsidRPr="004646C4">
        <w:rPr>
          <w:rFonts w:ascii="Arial" w:eastAsia="Times New Roman" w:hAnsi="Arial" w:cs="Arial"/>
          <w:iCs/>
          <w:sz w:val="24"/>
          <w:szCs w:val="24"/>
        </w:rPr>
        <w:t>f applicants who are newcomers because the</w:t>
      </w:r>
      <w:r w:rsidR="00AF6BED" w:rsidRPr="004646C4">
        <w:rPr>
          <w:rFonts w:ascii="Arial" w:eastAsia="Times New Roman" w:hAnsi="Arial" w:cs="Arial"/>
          <w:iCs/>
          <w:sz w:val="24"/>
          <w:szCs w:val="24"/>
        </w:rPr>
        <w:t xml:space="preserve">y do not meet the language entrance requirements for the </w:t>
      </w:r>
      <w:r w:rsidR="00944DF4" w:rsidRPr="004646C4">
        <w:rPr>
          <w:rFonts w:ascii="Arial" w:eastAsia="Times New Roman" w:hAnsi="Arial" w:cs="Arial"/>
          <w:iCs/>
          <w:sz w:val="24"/>
          <w:szCs w:val="24"/>
        </w:rPr>
        <w:t xml:space="preserve">career programs </w:t>
      </w:r>
      <w:r w:rsidR="00AF6BED" w:rsidRPr="004646C4">
        <w:rPr>
          <w:rFonts w:ascii="Arial" w:eastAsia="Times New Roman" w:hAnsi="Arial" w:cs="Arial"/>
          <w:iCs/>
          <w:sz w:val="24"/>
          <w:szCs w:val="24"/>
        </w:rPr>
        <w:t xml:space="preserve">being offered. This is also a common challenge for other </w:t>
      </w:r>
      <w:r w:rsidR="00944DF4" w:rsidRPr="004646C4">
        <w:rPr>
          <w:rFonts w:ascii="Arial" w:eastAsia="Times New Roman" w:hAnsi="Arial" w:cs="Arial"/>
          <w:iCs/>
          <w:sz w:val="24"/>
          <w:szCs w:val="24"/>
        </w:rPr>
        <w:t xml:space="preserve">post </w:t>
      </w:r>
      <w:r w:rsidR="00AF6BED" w:rsidRPr="004646C4">
        <w:rPr>
          <w:rFonts w:ascii="Arial" w:eastAsia="Times New Roman" w:hAnsi="Arial" w:cs="Arial"/>
          <w:iCs/>
          <w:sz w:val="24"/>
          <w:szCs w:val="24"/>
        </w:rPr>
        <w:t xml:space="preserve">secondary institutions. </w:t>
      </w:r>
    </w:p>
    <w:p w14:paraId="4BE5440D" w14:textId="77777777" w:rsidR="0026156D" w:rsidRDefault="0026156D" w:rsidP="006A5E96">
      <w:pPr>
        <w:keepNext/>
        <w:spacing w:after="0" w:line="240" w:lineRule="auto"/>
        <w:outlineLvl w:val="2"/>
        <w:rPr>
          <w:rFonts w:ascii="Arial" w:eastAsia="Times New Roman" w:hAnsi="Arial" w:cs="Arial"/>
          <w:iCs/>
          <w:sz w:val="24"/>
          <w:szCs w:val="24"/>
        </w:rPr>
      </w:pPr>
    </w:p>
    <w:p w14:paraId="3E5D02DD" w14:textId="502B10F5" w:rsidR="00580A35" w:rsidRPr="006148A7" w:rsidRDefault="0026156D" w:rsidP="006C43CA">
      <w:pPr>
        <w:keepNext/>
        <w:spacing w:after="0" w:line="240" w:lineRule="auto"/>
        <w:jc w:val="both"/>
        <w:outlineLvl w:val="2"/>
        <w:rPr>
          <w:rFonts w:ascii="Arial" w:hAnsi="Arial" w:cs="Arial"/>
          <w:i/>
          <w:sz w:val="24"/>
          <w:szCs w:val="24"/>
        </w:rPr>
      </w:pPr>
      <w:r>
        <w:rPr>
          <w:rFonts w:ascii="Arial" w:eastAsia="Times New Roman" w:hAnsi="Arial" w:cs="Arial"/>
          <w:iCs/>
          <w:sz w:val="24"/>
          <w:szCs w:val="24"/>
        </w:rPr>
        <w:t>However, t</w:t>
      </w:r>
      <w:r w:rsidR="00AF6BED" w:rsidRPr="004646C4">
        <w:rPr>
          <w:rFonts w:ascii="Arial" w:eastAsia="Times New Roman" w:hAnsi="Arial" w:cs="Arial"/>
          <w:iCs/>
          <w:sz w:val="24"/>
          <w:szCs w:val="24"/>
        </w:rPr>
        <w:t xml:space="preserve">here is a propensity in the private school industry to </w:t>
      </w:r>
      <w:r w:rsidR="00FE1AED" w:rsidRPr="004646C4">
        <w:rPr>
          <w:rFonts w:ascii="Arial" w:eastAsia="Times New Roman" w:hAnsi="Arial" w:cs="Arial"/>
          <w:iCs/>
          <w:sz w:val="24"/>
          <w:szCs w:val="24"/>
        </w:rPr>
        <w:t xml:space="preserve">accept newcomers who do not meet the entrance eligibility requirements and therefore </w:t>
      </w:r>
      <w:r w:rsidR="006A4A6E">
        <w:rPr>
          <w:rFonts w:ascii="Arial" w:eastAsia="Times New Roman" w:hAnsi="Arial" w:cs="Arial"/>
          <w:iCs/>
          <w:sz w:val="24"/>
          <w:szCs w:val="24"/>
        </w:rPr>
        <w:t xml:space="preserve">immigrants who take programs without adequate language skills </w:t>
      </w:r>
      <w:r w:rsidR="00FE1AED" w:rsidRPr="004646C4">
        <w:rPr>
          <w:rFonts w:ascii="Arial" w:eastAsia="Times New Roman" w:hAnsi="Arial" w:cs="Arial"/>
          <w:iCs/>
          <w:sz w:val="24"/>
          <w:szCs w:val="24"/>
        </w:rPr>
        <w:t xml:space="preserve">fall into the </w:t>
      </w:r>
      <w:r w:rsidR="008C6D9C">
        <w:rPr>
          <w:rFonts w:ascii="Arial" w:eastAsia="Times New Roman" w:hAnsi="Arial" w:cs="Arial"/>
          <w:iCs/>
          <w:sz w:val="24"/>
          <w:szCs w:val="24"/>
        </w:rPr>
        <w:t>school statistics as</w:t>
      </w:r>
      <w:r w:rsidR="00FE1AED" w:rsidRPr="004646C4">
        <w:rPr>
          <w:rFonts w:ascii="Arial" w:eastAsia="Times New Roman" w:hAnsi="Arial" w:cs="Arial"/>
          <w:iCs/>
          <w:sz w:val="24"/>
          <w:szCs w:val="24"/>
        </w:rPr>
        <w:t xml:space="preserve"> those who don’t succeed, do not find jobs in their career of training and are left with large student loans</w:t>
      </w:r>
      <w:r w:rsidR="00B552D3" w:rsidRPr="004646C4">
        <w:rPr>
          <w:rFonts w:ascii="Arial" w:eastAsia="Times New Roman" w:hAnsi="Arial" w:cs="Arial"/>
          <w:iCs/>
          <w:sz w:val="24"/>
          <w:szCs w:val="24"/>
        </w:rPr>
        <w:t>.</w:t>
      </w:r>
      <w:r w:rsidR="00CF3C96">
        <w:rPr>
          <w:rFonts w:ascii="Arial" w:eastAsia="Times New Roman" w:hAnsi="Arial" w:cs="Arial"/>
          <w:iCs/>
          <w:sz w:val="24"/>
          <w:szCs w:val="24"/>
        </w:rPr>
        <w:t xml:space="preserve"> </w:t>
      </w:r>
      <w:r w:rsidR="00064ACB">
        <w:rPr>
          <w:rFonts w:ascii="Arial" w:eastAsia="Times New Roman" w:hAnsi="Arial" w:cs="Arial"/>
          <w:iCs/>
          <w:sz w:val="24"/>
          <w:szCs w:val="24"/>
        </w:rPr>
        <w:t xml:space="preserve">According to a </w:t>
      </w:r>
      <w:r w:rsidR="007C5184">
        <w:rPr>
          <w:rFonts w:ascii="Arial" w:eastAsia="Times New Roman" w:hAnsi="Arial" w:cs="Arial"/>
          <w:iCs/>
          <w:sz w:val="24"/>
          <w:szCs w:val="24"/>
        </w:rPr>
        <w:t>study that</w:t>
      </w:r>
      <w:r w:rsidR="009234D0">
        <w:rPr>
          <w:rFonts w:ascii="Arial" w:eastAsia="Times New Roman" w:hAnsi="Arial" w:cs="Arial"/>
          <w:iCs/>
          <w:sz w:val="24"/>
          <w:szCs w:val="24"/>
        </w:rPr>
        <w:t xml:space="preserve"> interviewed newcomers who have </w:t>
      </w:r>
      <w:r w:rsidR="00A20963">
        <w:rPr>
          <w:rFonts w:ascii="Arial" w:eastAsia="Times New Roman" w:hAnsi="Arial" w:cs="Arial"/>
          <w:iCs/>
          <w:sz w:val="24"/>
          <w:szCs w:val="24"/>
        </w:rPr>
        <w:t>chosen the</w:t>
      </w:r>
      <w:r w:rsidR="007C5184">
        <w:rPr>
          <w:rFonts w:ascii="Arial" w:eastAsia="Times New Roman" w:hAnsi="Arial" w:cs="Arial"/>
          <w:iCs/>
          <w:sz w:val="24"/>
          <w:szCs w:val="24"/>
        </w:rPr>
        <w:t xml:space="preserve"> post secondary private school route, the study summarizes </w:t>
      </w:r>
      <w:r w:rsidR="00580A35">
        <w:rPr>
          <w:rFonts w:ascii="Arial" w:eastAsia="Times New Roman" w:hAnsi="Arial" w:cs="Arial"/>
          <w:iCs/>
          <w:sz w:val="24"/>
          <w:szCs w:val="24"/>
        </w:rPr>
        <w:t xml:space="preserve">the following comments that were consistent throughout the interviews. </w:t>
      </w:r>
      <w:r w:rsidR="00580A35" w:rsidRPr="00E87DCF">
        <w:rPr>
          <w:rFonts w:ascii="Arial" w:eastAsia="Times New Roman" w:hAnsi="Arial" w:cs="Arial"/>
          <w:i/>
          <w:sz w:val="24"/>
          <w:szCs w:val="24"/>
        </w:rPr>
        <w:t>“</w:t>
      </w:r>
      <w:r w:rsidR="00064ACB" w:rsidRPr="00E87DCF">
        <w:rPr>
          <w:rFonts w:ascii="Arial" w:hAnsi="Arial" w:cs="Arial"/>
          <w:i/>
          <w:sz w:val="24"/>
          <w:szCs w:val="24"/>
        </w:rPr>
        <w:t>During our interviews, we heard many times</w:t>
      </w:r>
      <w:r w:rsidR="00E87DCF" w:rsidRPr="00E87DCF">
        <w:rPr>
          <w:rFonts w:ascii="Arial" w:hAnsi="Arial" w:cs="Arial"/>
          <w:i/>
          <w:sz w:val="24"/>
          <w:szCs w:val="24"/>
        </w:rPr>
        <w:t xml:space="preserve"> </w:t>
      </w:r>
      <w:r w:rsidR="00064ACB" w:rsidRPr="00E87DCF">
        <w:rPr>
          <w:rFonts w:ascii="Arial" w:hAnsi="Arial" w:cs="Arial"/>
          <w:i/>
          <w:sz w:val="24"/>
          <w:szCs w:val="24"/>
        </w:rPr>
        <w:t>that language assessment tests done at some</w:t>
      </w:r>
      <w:r w:rsidR="00580A35" w:rsidRPr="00E87DCF">
        <w:rPr>
          <w:rFonts w:ascii="Arial" w:hAnsi="Arial" w:cs="Arial"/>
          <w:i/>
          <w:sz w:val="24"/>
          <w:szCs w:val="24"/>
        </w:rPr>
        <w:t xml:space="preserve"> </w:t>
      </w:r>
      <w:r w:rsidR="00064ACB" w:rsidRPr="00E87DCF">
        <w:rPr>
          <w:rFonts w:ascii="Arial" w:hAnsi="Arial" w:cs="Arial"/>
          <w:i/>
          <w:sz w:val="24"/>
          <w:szCs w:val="24"/>
        </w:rPr>
        <w:t>private colleges are very easy, perhaps too easy,</w:t>
      </w:r>
      <w:r w:rsidR="00E87DCF" w:rsidRPr="00E87DCF">
        <w:rPr>
          <w:rFonts w:ascii="Arial" w:hAnsi="Arial" w:cs="Arial"/>
          <w:i/>
          <w:sz w:val="24"/>
          <w:szCs w:val="24"/>
        </w:rPr>
        <w:t xml:space="preserve"> </w:t>
      </w:r>
      <w:r w:rsidR="00064ACB" w:rsidRPr="00E87DCF">
        <w:rPr>
          <w:rFonts w:ascii="Arial" w:hAnsi="Arial" w:cs="Arial"/>
          <w:i/>
          <w:sz w:val="24"/>
          <w:szCs w:val="24"/>
        </w:rPr>
        <w:t>which can result in more enrolments than are</w:t>
      </w:r>
      <w:r w:rsidR="00580A35" w:rsidRPr="00E87DCF">
        <w:rPr>
          <w:rFonts w:ascii="Arial" w:hAnsi="Arial" w:cs="Arial"/>
          <w:i/>
          <w:sz w:val="24"/>
          <w:szCs w:val="24"/>
        </w:rPr>
        <w:t xml:space="preserve"> </w:t>
      </w:r>
      <w:r w:rsidR="00064ACB" w:rsidRPr="00E87DCF">
        <w:rPr>
          <w:rFonts w:ascii="Arial" w:hAnsi="Arial" w:cs="Arial"/>
          <w:i/>
          <w:sz w:val="24"/>
          <w:szCs w:val="24"/>
        </w:rPr>
        <w:t>warranted.</w:t>
      </w:r>
      <w:r w:rsidR="00E87DCF" w:rsidRPr="00E87DCF">
        <w:rPr>
          <w:rFonts w:ascii="Arial" w:hAnsi="Arial" w:cs="Arial"/>
          <w:i/>
          <w:sz w:val="24"/>
          <w:szCs w:val="24"/>
        </w:rPr>
        <w:t>”</w:t>
      </w:r>
      <w:r w:rsidR="006148A7">
        <w:rPr>
          <w:rFonts w:ascii="Arial" w:hAnsi="Arial" w:cs="Arial"/>
          <w:i/>
          <w:sz w:val="24"/>
          <w:szCs w:val="24"/>
        </w:rPr>
        <w:t xml:space="preserve"> and </w:t>
      </w:r>
      <w:r w:rsidR="00683634" w:rsidRPr="00683634">
        <w:rPr>
          <w:rFonts w:ascii="Arial" w:hAnsi="Arial" w:cs="Arial"/>
          <w:i/>
          <w:iCs/>
          <w:sz w:val="24"/>
          <w:szCs w:val="24"/>
        </w:rPr>
        <w:t>“</w:t>
      </w:r>
      <w:r w:rsidR="00186D7C" w:rsidRPr="00683634">
        <w:rPr>
          <w:rFonts w:ascii="Arial" w:hAnsi="Arial" w:cs="Arial"/>
          <w:b/>
          <w:bCs/>
          <w:i/>
          <w:iCs/>
          <w:sz w:val="24"/>
          <w:szCs w:val="24"/>
        </w:rPr>
        <w:t>Lack of proper English language</w:t>
      </w:r>
      <w:r w:rsidR="00683634" w:rsidRPr="00683634">
        <w:rPr>
          <w:rFonts w:ascii="Arial" w:hAnsi="Arial" w:cs="Arial"/>
          <w:b/>
          <w:bCs/>
          <w:i/>
          <w:iCs/>
          <w:sz w:val="24"/>
          <w:szCs w:val="24"/>
        </w:rPr>
        <w:t xml:space="preserve"> </w:t>
      </w:r>
      <w:r w:rsidR="00186D7C" w:rsidRPr="00683634">
        <w:rPr>
          <w:rFonts w:ascii="Arial" w:hAnsi="Arial" w:cs="Arial"/>
          <w:b/>
          <w:bCs/>
          <w:i/>
          <w:iCs/>
          <w:sz w:val="24"/>
          <w:szCs w:val="24"/>
        </w:rPr>
        <w:t>assessment</w:t>
      </w:r>
      <w:r w:rsidR="00186D7C" w:rsidRPr="00683634">
        <w:rPr>
          <w:rFonts w:ascii="Arial" w:hAnsi="Arial" w:cs="Arial"/>
          <w:i/>
          <w:iCs/>
          <w:sz w:val="24"/>
          <w:szCs w:val="24"/>
        </w:rPr>
        <w:t xml:space="preserve">: </w:t>
      </w:r>
      <w:proofErr w:type="gramStart"/>
      <w:r w:rsidR="00186D7C" w:rsidRPr="00683634">
        <w:rPr>
          <w:rFonts w:ascii="Arial" w:hAnsi="Arial" w:cs="Arial"/>
          <w:i/>
          <w:iCs/>
          <w:sz w:val="24"/>
          <w:szCs w:val="24"/>
        </w:rPr>
        <w:t>The majority of</w:t>
      </w:r>
      <w:proofErr w:type="gramEnd"/>
      <w:r w:rsidR="00186D7C" w:rsidRPr="00683634">
        <w:rPr>
          <w:rFonts w:ascii="Arial" w:hAnsi="Arial" w:cs="Arial"/>
          <w:i/>
          <w:iCs/>
          <w:sz w:val="24"/>
          <w:szCs w:val="24"/>
        </w:rPr>
        <w:t xml:space="preserve"> the</w:t>
      </w:r>
      <w:r w:rsidR="005C2774" w:rsidRPr="00683634">
        <w:rPr>
          <w:rFonts w:ascii="Arial" w:hAnsi="Arial" w:cs="Arial"/>
          <w:i/>
          <w:iCs/>
          <w:sz w:val="24"/>
          <w:szCs w:val="24"/>
        </w:rPr>
        <w:t xml:space="preserve"> </w:t>
      </w:r>
      <w:r w:rsidR="00186D7C" w:rsidRPr="00683634">
        <w:rPr>
          <w:rFonts w:ascii="Arial" w:hAnsi="Arial" w:cs="Arial"/>
          <w:i/>
          <w:iCs/>
          <w:sz w:val="24"/>
          <w:szCs w:val="24"/>
        </w:rPr>
        <w:t>interviewees mentioned that they have seen</w:t>
      </w:r>
      <w:r w:rsidR="005C2774" w:rsidRPr="00683634">
        <w:rPr>
          <w:rFonts w:ascii="Arial" w:hAnsi="Arial" w:cs="Arial"/>
          <w:i/>
          <w:iCs/>
          <w:sz w:val="24"/>
          <w:szCs w:val="24"/>
        </w:rPr>
        <w:t xml:space="preserve"> </w:t>
      </w:r>
      <w:r w:rsidR="00186D7C" w:rsidRPr="00683634">
        <w:rPr>
          <w:rFonts w:ascii="Arial" w:hAnsi="Arial" w:cs="Arial"/>
          <w:i/>
          <w:iCs/>
          <w:sz w:val="24"/>
          <w:szCs w:val="24"/>
        </w:rPr>
        <w:t>newcomers with very poor English skills being</w:t>
      </w:r>
      <w:r w:rsidR="005C2774" w:rsidRPr="00683634">
        <w:rPr>
          <w:rFonts w:ascii="Arial" w:hAnsi="Arial" w:cs="Arial"/>
          <w:i/>
          <w:iCs/>
          <w:sz w:val="24"/>
          <w:szCs w:val="24"/>
        </w:rPr>
        <w:t xml:space="preserve"> </w:t>
      </w:r>
      <w:r w:rsidR="00186D7C" w:rsidRPr="00683634">
        <w:rPr>
          <w:rFonts w:ascii="Arial" w:hAnsi="Arial" w:cs="Arial"/>
          <w:i/>
          <w:iCs/>
          <w:sz w:val="24"/>
          <w:szCs w:val="24"/>
        </w:rPr>
        <w:t>admitted into private college programs. More</w:t>
      </w:r>
      <w:r w:rsidR="00683634" w:rsidRPr="00683634">
        <w:rPr>
          <w:rFonts w:ascii="Arial" w:hAnsi="Arial" w:cs="Arial"/>
          <w:i/>
          <w:iCs/>
          <w:sz w:val="24"/>
          <w:szCs w:val="24"/>
        </w:rPr>
        <w:t xml:space="preserve"> </w:t>
      </w:r>
      <w:r w:rsidR="00186D7C" w:rsidRPr="00683634">
        <w:rPr>
          <w:rFonts w:ascii="Arial" w:hAnsi="Arial" w:cs="Arial"/>
          <w:i/>
          <w:iCs/>
          <w:sz w:val="24"/>
          <w:szCs w:val="24"/>
        </w:rPr>
        <w:t>alarmingly, this lack of proper language</w:t>
      </w:r>
      <w:r w:rsidR="00683634" w:rsidRPr="00683634">
        <w:rPr>
          <w:rFonts w:ascii="Arial" w:hAnsi="Arial" w:cs="Arial"/>
          <w:i/>
          <w:iCs/>
          <w:sz w:val="24"/>
          <w:szCs w:val="24"/>
        </w:rPr>
        <w:t xml:space="preserve"> </w:t>
      </w:r>
      <w:r w:rsidR="00186D7C" w:rsidRPr="00683634">
        <w:rPr>
          <w:rFonts w:ascii="Arial" w:hAnsi="Arial" w:cs="Arial"/>
          <w:i/>
          <w:iCs/>
          <w:sz w:val="24"/>
          <w:szCs w:val="24"/>
        </w:rPr>
        <w:t xml:space="preserve">assessment appears to be one </w:t>
      </w:r>
      <w:r w:rsidR="00186D7C" w:rsidRPr="00683634">
        <w:rPr>
          <w:rFonts w:ascii="Arial" w:hAnsi="Arial" w:cs="Arial"/>
          <w:i/>
          <w:iCs/>
          <w:sz w:val="24"/>
          <w:szCs w:val="24"/>
        </w:rPr>
        <w:lastRenderedPageBreak/>
        <w:t>of the main</w:t>
      </w:r>
      <w:r w:rsidR="00683634" w:rsidRPr="00683634">
        <w:rPr>
          <w:rFonts w:ascii="Arial" w:hAnsi="Arial" w:cs="Arial"/>
          <w:i/>
          <w:iCs/>
          <w:sz w:val="24"/>
          <w:szCs w:val="24"/>
        </w:rPr>
        <w:t xml:space="preserve"> </w:t>
      </w:r>
      <w:r w:rsidR="00186D7C" w:rsidRPr="00683634">
        <w:rPr>
          <w:rFonts w:ascii="Arial" w:hAnsi="Arial" w:cs="Arial"/>
          <w:i/>
          <w:iCs/>
          <w:sz w:val="24"/>
          <w:szCs w:val="24"/>
        </w:rPr>
        <w:t>reasons why newcomers are drawn to private</w:t>
      </w:r>
      <w:r w:rsidR="00683634" w:rsidRPr="00683634">
        <w:rPr>
          <w:rFonts w:ascii="Arial" w:hAnsi="Arial" w:cs="Arial"/>
          <w:i/>
          <w:iCs/>
          <w:sz w:val="24"/>
          <w:szCs w:val="24"/>
        </w:rPr>
        <w:t xml:space="preserve"> </w:t>
      </w:r>
      <w:r w:rsidR="00186D7C" w:rsidRPr="00683634">
        <w:rPr>
          <w:rFonts w:ascii="Arial" w:hAnsi="Arial" w:cs="Arial"/>
          <w:i/>
          <w:iCs/>
          <w:sz w:val="24"/>
          <w:szCs w:val="24"/>
        </w:rPr>
        <w:t>colleges, as they know that they would not be</w:t>
      </w:r>
      <w:r w:rsidR="00683634" w:rsidRPr="00683634">
        <w:rPr>
          <w:rFonts w:ascii="Arial" w:hAnsi="Arial" w:cs="Arial"/>
          <w:i/>
          <w:iCs/>
          <w:sz w:val="24"/>
          <w:szCs w:val="24"/>
        </w:rPr>
        <w:t xml:space="preserve"> </w:t>
      </w:r>
      <w:r w:rsidR="00186D7C" w:rsidRPr="00683634">
        <w:rPr>
          <w:rFonts w:ascii="Arial" w:hAnsi="Arial" w:cs="Arial"/>
          <w:i/>
          <w:iCs/>
          <w:sz w:val="24"/>
          <w:szCs w:val="24"/>
        </w:rPr>
        <w:t>admitted to community colleges with their</w:t>
      </w:r>
      <w:r w:rsidR="00683634" w:rsidRPr="00683634">
        <w:rPr>
          <w:rFonts w:ascii="Arial" w:hAnsi="Arial" w:cs="Arial"/>
          <w:i/>
          <w:iCs/>
          <w:sz w:val="24"/>
          <w:szCs w:val="24"/>
        </w:rPr>
        <w:t xml:space="preserve"> </w:t>
      </w:r>
      <w:r w:rsidR="00186D7C" w:rsidRPr="00683634">
        <w:rPr>
          <w:rFonts w:ascii="Arial" w:hAnsi="Arial" w:cs="Arial"/>
          <w:i/>
          <w:iCs/>
          <w:sz w:val="24"/>
          <w:szCs w:val="24"/>
        </w:rPr>
        <w:t>existing level of English proficiency</w:t>
      </w:r>
      <w:r w:rsidR="00186D7C" w:rsidRPr="00186D7C">
        <w:t>.</w:t>
      </w:r>
      <w:r w:rsidR="00186D7C" w:rsidRPr="00186D7C">
        <w:rPr>
          <w:rStyle w:val="FootnoteReference"/>
          <w:rFonts w:ascii="Arial" w:eastAsia="Times New Roman" w:hAnsi="Arial" w:cs="Arial"/>
          <w:iCs/>
          <w:sz w:val="28"/>
          <w:szCs w:val="28"/>
        </w:rPr>
        <w:t xml:space="preserve"> </w:t>
      </w:r>
      <w:r w:rsidR="005321CA">
        <w:rPr>
          <w:rStyle w:val="FootnoteReference"/>
          <w:rFonts w:ascii="Arial" w:eastAsia="Times New Roman" w:hAnsi="Arial" w:cs="Arial"/>
          <w:iCs/>
          <w:sz w:val="28"/>
          <w:szCs w:val="28"/>
        </w:rPr>
        <w:footnoteReference w:id="9"/>
      </w:r>
    </w:p>
    <w:p w14:paraId="3FE2EACB" w14:textId="77777777" w:rsidR="003313F2" w:rsidRDefault="003313F2" w:rsidP="006C43CA">
      <w:pPr>
        <w:autoSpaceDE w:val="0"/>
        <w:autoSpaceDN w:val="0"/>
        <w:adjustRightInd w:val="0"/>
        <w:spacing w:after="0" w:line="240" w:lineRule="auto"/>
        <w:jc w:val="both"/>
        <w:rPr>
          <w:rFonts w:ascii="Arial" w:eastAsia="Times New Roman" w:hAnsi="Arial" w:cs="Arial"/>
          <w:iCs/>
          <w:sz w:val="24"/>
          <w:szCs w:val="24"/>
        </w:rPr>
      </w:pPr>
    </w:p>
    <w:p w14:paraId="511663B6" w14:textId="6510AB5B" w:rsidR="00B552D3" w:rsidRPr="004646C4" w:rsidRDefault="00A20E18" w:rsidP="006C43CA">
      <w:pPr>
        <w:autoSpaceDE w:val="0"/>
        <w:autoSpaceDN w:val="0"/>
        <w:adjustRightInd w:val="0"/>
        <w:spacing w:after="0" w:line="240" w:lineRule="auto"/>
        <w:jc w:val="both"/>
        <w:rPr>
          <w:rFonts w:ascii="Arial" w:eastAsia="Times New Roman" w:hAnsi="Arial" w:cs="Arial"/>
          <w:iCs/>
          <w:sz w:val="24"/>
          <w:szCs w:val="24"/>
        </w:rPr>
      </w:pPr>
      <w:r>
        <w:rPr>
          <w:rFonts w:ascii="Arial" w:eastAsia="Times New Roman" w:hAnsi="Arial" w:cs="Arial"/>
          <w:iCs/>
          <w:sz w:val="24"/>
          <w:szCs w:val="24"/>
        </w:rPr>
        <w:t xml:space="preserve">Not only don’t these immigrant students </w:t>
      </w:r>
      <w:r w:rsidR="00D5128E">
        <w:rPr>
          <w:rFonts w:ascii="Arial" w:eastAsia="Times New Roman" w:hAnsi="Arial" w:cs="Arial"/>
          <w:iCs/>
          <w:sz w:val="24"/>
          <w:szCs w:val="24"/>
        </w:rPr>
        <w:t>benefit from these practices but neither do p</w:t>
      </w:r>
      <w:r w:rsidR="00B552D3" w:rsidRPr="004646C4">
        <w:rPr>
          <w:rFonts w:ascii="Arial" w:eastAsia="Times New Roman" w:hAnsi="Arial" w:cs="Arial"/>
          <w:iCs/>
          <w:sz w:val="24"/>
          <w:szCs w:val="24"/>
        </w:rPr>
        <w:t xml:space="preserve">ost secondary </w:t>
      </w:r>
      <w:proofErr w:type="gramStart"/>
      <w:r w:rsidR="00B552D3" w:rsidRPr="004646C4">
        <w:rPr>
          <w:rFonts w:ascii="Arial" w:eastAsia="Times New Roman" w:hAnsi="Arial" w:cs="Arial"/>
          <w:iCs/>
          <w:sz w:val="24"/>
          <w:szCs w:val="24"/>
        </w:rPr>
        <w:t>schools</w:t>
      </w:r>
      <w:proofErr w:type="gramEnd"/>
      <w:r w:rsidR="00B552D3" w:rsidRPr="004646C4">
        <w:rPr>
          <w:rFonts w:ascii="Arial" w:eastAsia="Times New Roman" w:hAnsi="Arial" w:cs="Arial"/>
          <w:iCs/>
          <w:sz w:val="24"/>
          <w:szCs w:val="24"/>
        </w:rPr>
        <w:t xml:space="preserve"> benefit from students who are not successful</w:t>
      </w:r>
      <w:r w:rsidR="00247061">
        <w:rPr>
          <w:rFonts w:ascii="Arial" w:eastAsia="Times New Roman" w:hAnsi="Arial" w:cs="Arial"/>
          <w:iCs/>
          <w:sz w:val="24"/>
          <w:szCs w:val="24"/>
        </w:rPr>
        <w:t>. Post Secondary private schools</w:t>
      </w:r>
      <w:r w:rsidR="00B552D3" w:rsidRPr="004646C4">
        <w:rPr>
          <w:rFonts w:ascii="Arial" w:eastAsia="Times New Roman" w:hAnsi="Arial" w:cs="Arial"/>
          <w:iCs/>
          <w:sz w:val="24"/>
          <w:szCs w:val="24"/>
        </w:rPr>
        <w:t xml:space="preserve"> are </w:t>
      </w:r>
      <w:r w:rsidR="004646C4" w:rsidRPr="004646C4">
        <w:rPr>
          <w:rFonts w:ascii="Arial" w:eastAsia="Times New Roman" w:hAnsi="Arial" w:cs="Arial"/>
          <w:iCs/>
          <w:sz w:val="24"/>
          <w:szCs w:val="24"/>
        </w:rPr>
        <w:t xml:space="preserve">evaluated on the level of student completions and job success. </w:t>
      </w:r>
    </w:p>
    <w:p w14:paraId="2827B115" w14:textId="77777777" w:rsidR="0004244A" w:rsidRPr="0004244A" w:rsidRDefault="0004244A" w:rsidP="006C43CA">
      <w:pPr>
        <w:keepNext/>
        <w:spacing w:after="0" w:line="240" w:lineRule="auto"/>
        <w:contextualSpacing/>
        <w:jc w:val="both"/>
        <w:outlineLvl w:val="2"/>
        <w:rPr>
          <w:rFonts w:ascii="Arial" w:eastAsia="Times New Roman" w:hAnsi="Arial" w:cs="Arial"/>
          <w:b/>
          <w:i/>
          <w:color w:val="FF0000"/>
          <w:sz w:val="24"/>
          <w:szCs w:val="24"/>
          <w:lang w:val="en-US"/>
        </w:rPr>
      </w:pPr>
    </w:p>
    <w:p w14:paraId="15C12E20" w14:textId="78A5B03D" w:rsidR="0004244A" w:rsidRDefault="00012D6D" w:rsidP="00924A32">
      <w:pPr>
        <w:pStyle w:val="Heading2"/>
        <w:rPr>
          <w:rFonts w:eastAsia="Times New Roman"/>
          <w:color w:val="FF0000"/>
          <w:lang w:val="en-US"/>
        </w:rPr>
      </w:pPr>
      <w:r w:rsidRPr="00DB3507">
        <w:rPr>
          <w:rFonts w:eastAsia="Times New Roman"/>
          <w:lang w:val="en-US"/>
        </w:rPr>
        <w:t>How our</w:t>
      </w:r>
      <w:r w:rsidR="0004244A" w:rsidRPr="00DB3507">
        <w:rPr>
          <w:rFonts w:eastAsia="Times New Roman"/>
          <w:lang w:val="en-US"/>
        </w:rPr>
        <w:t xml:space="preserve"> project</w:t>
      </w:r>
      <w:r w:rsidRPr="00DB3507">
        <w:rPr>
          <w:rFonts w:eastAsia="Times New Roman"/>
          <w:lang w:val="en-US"/>
        </w:rPr>
        <w:t xml:space="preserve"> will</w:t>
      </w:r>
      <w:r w:rsidR="0004244A" w:rsidRPr="00DB3507">
        <w:rPr>
          <w:rFonts w:eastAsia="Times New Roman"/>
          <w:lang w:val="en-US"/>
        </w:rPr>
        <w:t xml:space="preserve"> meet the gap</w:t>
      </w:r>
      <w:r w:rsidR="00B7688F" w:rsidRPr="00DB3507">
        <w:rPr>
          <w:rFonts w:eastAsia="Times New Roman"/>
          <w:lang w:val="en-US"/>
        </w:rPr>
        <w:t>:</w:t>
      </w:r>
    </w:p>
    <w:p w14:paraId="45653263" w14:textId="654C5ADB" w:rsidR="008D2630" w:rsidRDefault="008D2630" w:rsidP="006C43CA">
      <w:pPr>
        <w:keepNext/>
        <w:spacing w:after="0" w:line="240" w:lineRule="auto"/>
        <w:contextualSpacing/>
        <w:jc w:val="both"/>
        <w:outlineLvl w:val="2"/>
        <w:rPr>
          <w:rFonts w:ascii="Arial" w:eastAsia="Times New Roman" w:hAnsi="Arial" w:cs="Arial"/>
          <w:b/>
          <w:i/>
          <w:iCs/>
          <w:sz w:val="24"/>
          <w:szCs w:val="24"/>
          <w:lang w:val="en-US"/>
        </w:rPr>
      </w:pPr>
      <w:r w:rsidRPr="008D2630">
        <w:rPr>
          <w:rFonts w:ascii="Arial" w:eastAsia="Times New Roman" w:hAnsi="Arial" w:cs="Arial"/>
          <w:bCs/>
          <w:sz w:val="24"/>
          <w:szCs w:val="24"/>
          <w:lang w:val="en-US"/>
        </w:rPr>
        <w:t xml:space="preserve">ESL Learners who have completed CLB 4 ESL programs such as </w:t>
      </w:r>
      <w:proofErr w:type="gramStart"/>
      <w:r w:rsidRPr="008D2630">
        <w:rPr>
          <w:rFonts w:ascii="Arial" w:eastAsia="Times New Roman" w:hAnsi="Arial" w:cs="Arial"/>
          <w:bCs/>
          <w:sz w:val="24"/>
          <w:szCs w:val="24"/>
          <w:lang w:val="en-US"/>
        </w:rPr>
        <w:t>LINC and</w:t>
      </w:r>
      <w:proofErr w:type="gramEnd"/>
      <w:r w:rsidRPr="008D2630">
        <w:rPr>
          <w:rFonts w:ascii="Arial" w:eastAsia="Times New Roman" w:hAnsi="Arial" w:cs="Arial"/>
          <w:bCs/>
          <w:sz w:val="24"/>
          <w:szCs w:val="24"/>
          <w:lang w:val="en-US"/>
        </w:rPr>
        <w:t xml:space="preserve"> are looking for additional language training opportunities that are not offered by LINC. Many ESL Learners are looking for training programs that will lead to professional employment. </w:t>
      </w:r>
      <w:r w:rsidR="00A269E1" w:rsidRPr="0000622D">
        <w:rPr>
          <w:rFonts w:ascii="Arial" w:eastAsia="Times New Roman" w:hAnsi="Arial" w:cs="Arial"/>
          <w:b/>
          <w:sz w:val="24"/>
          <w:szCs w:val="24"/>
          <w:lang w:val="en-US"/>
        </w:rPr>
        <w:t>English</w:t>
      </w:r>
      <w:r w:rsidR="0000622D" w:rsidRPr="0000622D">
        <w:rPr>
          <w:rFonts w:ascii="Arial" w:eastAsia="Times New Roman" w:hAnsi="Arial" w:cs="Arial"/>
          <w:b/>
          <w:sz w:val="24"/>
          <w:szCs w:val="24"/>
          <w:lang w:val="en-US"/>
        </w:rPr>
        <w:t xml:space="preserve"> Transition to Employment Program</w:t>
      </w:r>
      <w:r w:rsidRPr="008D2630">
        <w:rPr>
          <w:rFonts w:ascii="Arial" w:eastAsia="Times New Roman" w:hAnsi="Arial" w:cs="Arial"/>
          <w:bCs/>
          <w:sz w:val="24"/>
          <w:szCs w:val="24"/>
          <w:lang w:val="en-US"/>
        </w:rPr>
        <w:t xml:space="preserve"> </w:t>
      </w:r>
      <w:r w:rsidR="00A269E1">
        <w:rPr>
          <w:rFonts w:ascii="Arial" w:eastAsia="Times New Roman" w:hAnsi="Arial" w:cs="Arial"/>
          <w:bCs/>
          <w:sz w:val="24"/>
          <w:szCs w:val="24"/>
          <w:lang w:val="en-US"/>
        </w:rPr>
        <w:t xml:space="preserve">proposed by Bay River College </w:t>
      </w:r>
      <w:r w:rsidRPr="008D2630">
        <w:rPr>
          <w:rFonts w:ascii="Arial" w:eastAsia="Times New Roman" w:hAnsi="Arial" w:cs="Arial"/>
          <w:bCs/>
          <w:sz w:val="24"/>
          <w:szCs w:val="24"/>
          <w:lang w:val="en-US"/>
        </w:rPr>
        <w:t>will build English language skills that will prepare</w:t>
      </w:r>
      <w:r w:rsidR="00A269E1">
        <w:rPr>
          <w:rFonts w:ascii="Arial" w:eastAsia="Times New Roman" w:hAnsi="Arial" w:cs="Arial"/>
          <w:bCs/>
          <w:sz w:val="24"/>
          <w:szCs w:val="24"/>
          <w:lang w:val="en-US"/>
        </w:rPr>
        <w:t xml:space="preserve"> newcomers</w:t>
      </w:r>
      <w:r w:rsidR="00A26181">
        <w:rPr>
          <w:rFonts w:ascii="Arial" w:eastAsia="Times New Roman" w:hAnsi="Arial" w:cs="Arial"/>
          <w:bCs/>
          <w:sz w:val="24"/>
          <w:szCs w:val="24"/>
          <w:lang w:val="en-US"/>
        </w:rPr>
        <w:t xml:space="preserve"> to attain the </w:t>
      </w:r>
      <w:r w:rsidRPr="008D2630">
        <w:rPr>
          <w:rFonts w:ascii="Arial" w:eastAsia="Times New Roman" w:hAnsi="Arial" w:cs="Arial"/>
          <w:bCs/>
          <w:sz w:val="24"/>
          <w:szCs w:val="24"/>
          <w:lang w:val="en-US"/>
        </w:rPr>
        <w:t xml:space="preserve">English language prerequisites </w:t>
      </w:r>
      <w:r w:rsidR="00A26181">
        <w:rPr>
          <w:rFonts w:ascii="Arial" w:eastAsia="Times New Roman" w:hAnsi="Arial" w:cs="Arial"/>
          <w:bCs/>
          <w:sz w:val="24"/>
          <w:szCs w:val="24"/>
          <w:lang w:val="en-US"/>
        </w:rPr>
        <w:t>required for acceptance into o</w:t>
      </w:r>
      <w:r w:rsidRPr="008D2630">
        <w:rPr>
          <w:rFonts w:ascii="Arial" w:eastAsia="Times New Roman" w:hAnsi="Arial" w:cs="Arial"/>
          <w:bCs/>
          <w:sz w:val="24"/>
          <w:szCs w:val="24"/>
          <w:lang w:val="en-US"/>
        </w:rPr>
        <w:t>ccupational/</w:t>
      </w:r>
      <w:r w:rsidR="00A26181">
        <w:rPr>
          <w:rFonts w:ascii="Arial" w:eastAsia="Times New Roman" w:hAnsi="Arial" w:cs="Arial"/>
          <w:bCs/>
          <w:sz w:val="24"/>
          <w:szCs w:val="24"/>
          <w:lang w:val="en-US"/>
        </w:rPr>
        <w:t>t</w:t>
      </w:r>
      <w:r w:rsidRPr="008D2630">
        <w:rPr>
          <w:rFonts w:ascii="Arial" w:eastAsia="Times New Roman" w:hAnsi="Arial" w:cs="Arial"/>
          <w:bCs/>
          <w:sz w:val="24"/>
          <w:szCs w:val="24"/>
          <w:lang w:val="en-US"/>
        </w:rPr>
        <w:t xml:space="preserve">echnical training programs at </w:t>
      </w:r>
      <w:r w:rsidR="00A26181" w:rsidRPr="008D2630">
        <w:rPr>
          <w:rFonts w:ascii="Arial" w:eastAsia="Times New Roman" w:hAnsi="Arial" w:cs="Arial"/>
          <w:bCs/>
          <w:sz w:val="24"/>
          <w:szCs w:val="24"/>
          <w:lang w:val="en-US"/>
        </w:rPr>
        <w:t>post-secondary</w:t>
      </w:r>
      <w:r w:rsidRPr="008D2630">
        <w:rPr>
          <w:rFonts w:ascii="Arial" w:eastAsia="Times New Roman" w:hAnsi="Arial" w:cs="Arial"/>
          <w:bCs/>
          <w:sz w:val="24"/>
          <w:szCs w:val="24"/>
          <w:lang w:val="en-US"/>
        </w:rPr>
        <w:t xml:space="preserve"> </w:t>
      </w:r>
      <w:r w:rsidR="00CB2CC3">
        <w:rPr>
          <w:rFonts w:ascii="Arial" w:eastAsia="Times New Roman" w:hAnsi="Arial" w:cs="Arial"/>
          <w:bCs/>
          <w:sz w:val="24"/>
          <w:szCs w:val="24"/>
          <w:lang w:val="en-US"/>
        </w:rPr>
        <w:t>career c</w:t>
      </w:r>
      <w:r w:rsidR="00CB2CC3" w:rsidRPr="008D2630">
        <w:rPr>
          <w:rFonts w:ascii="Arial" w:eastAsia="Times New Roman" w:hAnsi="Arial" w:cs="Arial"/>
          <w:bCs/>
          <w:sz w:val="24"/>
          <w:szCs w:val="24"/>
          <w:lang w:val="en-US"/>
        </w:rPr>
        <w:t xml:space="preserve">olleges </w:t>
      </w:r>
      <w:r w:rsidRPr="008D2630">
        <w:rPr>
          <w:rFonts w:ascii="Arial" w:eastAsia="Times New Roman" w:hAnsi="Arial" w:cs="Arial"/>
          <w:bCs/>
          <w:sz w:val="24"/>
          <w:szCs w:val="24"/>
          <w:lang w:val="en-US"/>
        </w:rPr>
        <w:t>such as those</w:t>
      </w:r>
      <w:r w:rsidR="00620B72">
        <w:rPr>
          <w:rFonts w:ascii="Arial" w:eastAsia="Times New Roman" w:hAnsi="Arial" w:cs="Arial"/>
          <w:bCs/>
          <w:sz w:val="24"/>
          <w:szCs w:val="24"/>
          <w:lang w:val="en-US"/>
        </w:rPr>
        <w:t xml:space="preserve"> programs</w:t>
      </w:r>
      <w:r w:rsidRPr="008D2630">
        <w:rPr>
          <w:rFonts w:ascii="Arial" w:eastAsia="Times New Roman" w:hAnsi="Arial" w:cs="Arial"/>
          <w:bCs/>
          <w:sz w:val="24"/>
          <w:szCs w:val="24"/>
          <w:lang w:val="en-US"/>
        </w:rPr>
        <w:t xml:space="preserve"> offered by Bay River College.</w:t>
      </w:r>
      <w:r w:rsidRPr="008D2630">
        <w:rPr>
          <w:rFonts w:ascii="Arial" w:eastAsia="Times New Roman" w:hAnsi="Arial" w:cs="Arial"/>
          <w:b/>
          <w:i/>
          <w:iCs/>
          <w:sz w:val="24"/>
          <w:szCs w:val="24"/>
          <w:lang w:val="en-US"/>
        </w:rPr>
        <w:t xml:space="preserve">  </w:t>
      </w:r>
    </w:p>
    <w:p w14:paraId="1A570662" w14:textId="179CA7EF" w:rsidR="00730B57" w:rsidRDefault="00730B57" w:rsidP="006C43CA">
      <w:pPr>
        <w:keepNext/>
        <w:spacing w:after="0" w:line="240" w:lineRule="auto"/>
        <w:contextualSpacing/>
        <w:jc w:val="both"/>
        <w:outlineLvl w:val="2"/>
        <w:rPr>
          <w:rFonts w:ascii="Arial" w:eastAsia="Times New Roman" w:hAnsi="Arial" w:cs="Arial"/>
          <w:b/>
          <w:i/>
          <w:iCs/>
          <w:sz w:val="24"/>
          <w:szCs w:val="24"/>
          <w:lang w:val="en-US"/>
        </w:rPr>
      </w:pPr>
    </w:p>
    <w:p w14:paraId="01D65EA4" w14:textId="0E7D77A0" w:rsidR="00730B57" w:rsidRPr="00052359" w:rsidRDefault="00730B57" w:rsidP="006C43CA">
      <w:pPr>
        <w:widowControl w:val="0"/>
        <w:autoSpaceDE w:val="0"/>
        <w:autoSpaceDN w:val="0"/>
        <w:spacing w:after="0" w:line="240" w:lineRule="auto"/>
        <w:jc w:val="both"/>
        <w:rPr>
          <w:rFonts w:ascii="Arial" w:eastAsia="Arial" w:hAnsi="Arial" w:cs="Arial"/>
          <w:sz w:val="24"/>
          <w:szCs w:val="24"/>
          <w:lang w:val="en-US"/>
        </w:rPr>
      </w:pPr>
      <w:r w:rsidRPr="00620B72">
        <w:rPr>
          <w:rFonts w:ascii="Arial" w:eastAsia="Arial" w:hAnsi="Arial" w:cs="Arial"/>
          <w:sz w:val="24"/>
          <w:szCs w:val="24"/>
          <w:lang w:val="en-US"/>
        </w:rPr>
        <w:t>Employment is the goal of the ESL Transition</w:t>
      </w:r>
      <w:r w:rsidR="00FE129A">
        <w:rPr>
          <w:rFonts w:ascii="Arial" w:eastAsia="Arial" w:hAnsi="Arial" w:cs="Arial"/>
          <w:sz w:val="24"/>
          <w:szCs w:val="24"/>
          <w:lang w:val="en-US"/>
        </w:rPr>
        <w:t xml:space="preserve"> to </w:t>
      </w:r>
      <w:r w:rsidR="00FE129A" w:rsidRPr="00FE129A">
        <w:rPr>
          <w:rFonts w:ascii="Arial" w:eastAsia="Arial" w:hAnsi="Arial" w:cs="Arial"/>
          <w:sz w:val="24"/>
          <w:szCs w:val="24"/>
          <w:lang w:val="en-US"/>
        </w:rPr>
        <w:t>Employment</w:t>
      </w:r>
      <w:r w:rsidRPr="00620B72">
        <w:rPr>
          <w:rFonts w:ascii="Arial" w:eastAsia="Arial" w:hAnsi="Arial" w:cs="Arial"/>
          <w:sz w:val="24"/>
          <w:szCs w:val="24"/>
          <w:lang w:val="en-US"/>
        </w:rPr>
        <w:t xml:space="preserve"> Program</w:t>
      </w:r>
      <w:r w:rsidR="00ED4CFD">
        <w:rPr>
          <w:rFonts w:ascii="Arial" w:eastAsia="Arial" w:hAnsi="Arial" w:cs="Arial"/>
          <w:sz w:val="24"/>
          <w:szCs w:val="24"/>
          <w:lang w:val="en-US"/>
        </w:rPr>
        <w:t xml:space="preserve"> </w:t>
      </w:r>
      <w:r w:rsidRPr="00620B72">
        <w:rPr>
          <w:rFonts w:ascii="Arial" w:eastAsia="Arial" w:hAnsi="Arial" w:cs="Arial"/>
          <w:sz w:val="24"/>
          <w:szCs w:val="24"/>
          <w:lang w:val="en-US"/>
        </w:rPr>
        <w:t xml:space="preserve">and will be the focus of </w:t>
      </w:r>
      <w:proofErr w:type="gramStart"/>
      <w:r w:rsidRPr="00620B72">
        <w:rPr>
          <w:rFonts w:ascii="Arial" w:eastAsia="Arial" w:hAnsi="Arial" w:cs="Arial"/>
          <w:sz w:val="24"/>
          <w:szCs w:val="24"/>
          <w:lang w:val="en-US"/>
        </w:rPr>
        <w:t>program</w:t>
      </w:r>
      <w:proofErr w:type="gramEnd"/>
      <w:r w:rsidRPr="00620B72">
        <w:rPr>
          <w:rFonts w:ascii="Arial" w:eastAsia="Arial" w:hAnsi="Arial" w:cs="Arial"/>
          <w:sz w:val="24"/>
          <w:szCs w:val="24"/>
          <w:lang w:val="en-US"/>
        </w:rPr>
        <w:t>. However, being in an environment where immigrants see the value that training offers will be an incentive to explor</w:t>
      </w:r>
      <w:r w:rsidR="00620B72">
        <w:rPr>
          <w:rFonts w:ascii="Arial" w:eastAsia="Arial" w:hAnsi="Arial" w:cs="Arial"/>
          <w:sz w:val="24"/>
          <w:szCs w:val="24"/>
          <w:lang w:val="en-US"/>
        </w:rPr>
        <w:t>e</w:t>
      </w:r>
      <w:r w:rsidRPr="00620B72">
        <w:rPr>
          <w:rFonts w:ascii="Arial" w:eastAsia="Arial" w:hAnsi="Arial" w:cs="Arial"/>
          <w:sz w:val="24"/>
          <w:szCs w:val="24"/>
          <w:lang w:val="en-US"/>
        </w:rPr>
        <w:t xml:space="preserve"> long term goals to improve their employability for future </w:t>
      </w:r>
      <w:r w:rsidR="006A6C82">
        <w:rPr>
          <w:rFonts w:ascii="Arial" w:eastAsia="Arial" w:hAnsi="Arial" w:cs="Arial"/>
          <w:sz w:val="24"/>
          <w:szCs w:val="24"/>
          <w:lang w:val="en-US"/>
        </w:rPr>
        <w:t>opportunities in higher paying jobs</w:t>
      </w:r>
      <w:r w:rsidRPr="00620B72">
        <w:rPr>
          <w:rFonts w:ascii="Arial" w:eastAsia="Arial" w:hAnsi="Arial" w:cs="Arial"/>
          <w:sz w:val="24"/>
          <w:szCs w:val="24"/>
          <w:lang w:val="en-US"/>
        </w:rPr>
        <w:t xml:space="preserve">. The opportunity to shadow career training classes will also give </w:t>
      </w:r>
      <w:r w:rsidR="00C4055F">
        <w:rPr>
          <w:rFonts w:ascii="Arial" w:eastAsia="Arial" w:hAnsi="Arial" w:cs="Arial"/>
          <w:sz w:val="24"/>
          <w:szCs w:val="24"/>
          <w:lang w:val="en-US"/>
        </w:rPr>
        <w:t>students</w:t>
      </w:r>
      <w:r w:rsidRPr="00620B72">
        <w:rPr>
          <w:rFonts w:ascii="Arial" w:eastAsia="Arial" w:hAnsi="Arial" w:cs="Arial"/>
          <w:sz w:val="24"/>
          <w:szCs w:val="24"/>
          <w:lang w:val="en-US"/>
        </w:rPr>
        <w:t xml:space="preserve"> an insight into the skills that will be required for future further education goals.</w:t>
      </w:r>
      <w:r w:rsidRPr="00052359">
        <w:rPr>
          <w:rFonts w:ascii="Arial" w:eastAsia="Arial" w:hAnsi="Arial" w:cs="Arial"/>
          <w:sz w:val="24"/>
          <w:szCs w:val="24"/>
          <w:lang w:val="en-US"/>
        </w:rPr>
        <w:t xml:space="preserve"> </w:t>
      </w:r>
    </w:p>
    <w:p w14:paraId="6FE3367E" w14:textId="77777777" w:rsidR="00730B57" w:rsidRPr="008D2630" w:rsidRDefault="00730B57" w:rsidP="008D2630">
      <w:pPr>
        <w:keepNext/>
        <w:spacing w:after="0" w:line="240" w:lineRule="auto"/>
        <w:contextualSpacing/>
        <w:outlineLvl w:val="2"/>
        <w:rPr>
          <w:rFonts w:ascii="Arial" w:eastAsia="Times New Roman" w:hAnsi="Arial" w:cs="Arial"/>
          <w:b/>
          <w:i/>
          <w:iCs/>
          <w:color w:val="FF0000"/>
          <w:sz w:val="24"/>
          <w:szCs w:val="24"/>
          <w:lang w:val="en-US"/>
        </w:rPr>
      </w:pPr>
    </w:p>
    <w:p w14:paraId="1030A961" w14:textId="71A6B1AC" w:rsidR="0004244A" w:rsidRPr="0004244A" w:rsidRDefault="008C55A8" w:rsidP="006C43CA">
      <w:pPr>
        <w:keepNext/>
        <w:spacing w:after="0" w:line="240" w:lineRule="auto"/>
        <w:jc w:val="both"/>
        <w:outlineLvl w:val="2"/>
        <w:rPr>
          <w:rFonts w:ascii="Arial" w:eastAsia="Times New Roman" w:hAnsi="Arial" w:cs="Arial"/>
          <w:iCs/>
          <w:sz w:val="24"/>
          <w:szCs w:val="24"/>
          <w:lang w:val="en-US"/>
        </w:rPr>
      </w:pPr>
      <w:r>
        <w:rPr>
          <w:rFonts w:ascii="Arial" w:eastAsia="Times New Roman" w:hAnsi="Arial" w:cs="Arial"/>
          <w:iCs/>
          <w:sz w:val="24"/>
          <w:szCs w:val="24"/>
          <w:lang w:val="en-US"/>
        </w:rPr>
        <w:t xml:space="preserve">The following strategies will address </w:t>
      </w:r>
      <w:r w:rsidR="0004244A" w:rsidRPr="0004244A">
        <w:rPr>
          <w:rFonts w:ascii="Arial" w:eastAsia="Times New Roman" w:hAnsi="Arial" w:cs="Arial"/>
          <w:iCs/>
          <w:sz w:val="24"/>
          <w:szCs w:val="24"/>
          <w:lang w:val="en-US"/>
        </w:rPr>
        <w:t xml:space="preserve">the challenges </w:t>
      </w:r>
      <w:r w:rsidR="00150543">
        <w:rPr>
          <w:rFonts w:ascii="Arial" w:eastAsia="Times New Roman" w:hAnsi="Arial" w:cs="Arial"/>
          <w:iCs/>
          <w:sz w:val="24"/>
          <w:szCs w:val="24"/>
          <w:lang w:val="en-US"/>
        </w:rPr>
        <w:t xml:space="preserve">that </w:t>
      </w:r>
      <w:r w:rsidR="0004244A" w:rsidRPr="0004244A">
        <w:rPr>
          <w:rFonts w:ascii="Arial" w:eastAsia="Times New Roman" w:hAnsi="Arial" w:cs="Arial"/>
          <w:iCs/>
          <w:sz w:val="24"/>
          <w:szCs w:val="24"/>
          <w:lang w:val="en-US"/>
        </w:rPr>
        <w:t xml:space="preserve">are driven by economics, </w:t>
      </w:r>
      <w:r w:rsidR="00E8220E">
        <w:rPr>
          <w:rFonts w:ascii="Arial" w:eastAsia="Times New Roman" w:hAnsi="Arial" w:cs="Arial"/>
          <w:iCs/>
          <w:sz w:val="24"/>
          <w:szCs w:val="24"/>
          <w:lang w:val="en-US"/>
        </w:rPr>
        <w:t xml:space="preserve">limited </w:t>
      </w:r>
      <w:r w:rsidR="00EA2CDB">
        <w:rPr>
          <w:rFonts w:ascii="Arial" w:eastAsia="Times New Roman" w:hAnsi="Arial" w:cs="Arial"/>
          <w:iCs/>
          <w:sz w:val="24"/>
          <w:szCs w:val="24"/>
          <w:lang w:val="en-US"/>
        </w:rPr>
        <w:t xml:space="preserve">language skills training opportunities for entrance into </w:t>
      </w:r>
      <w:r w:rsidR="0004244A" w:rsidRPr="0004244A">
        <w:rPr>
          <w:rFonts w:ascii="Arial" w:eastAsia="Times New Roman" w:hAnsi="Arial" w:cs="Arial"/>
          <w:iCs/>
          <w:sz w:val="24"/>
          <w:szCs w:val="24"/>
          <w:lang w:val="en-US"/>
        </w:rPr>
        <w:t>career</w:t>
      </w:r>
      <w:r w:rsidR="00EA2CDB">
        <w:rPr>
          <w:rFonts w:ascii="Arial" w:eastAsia="Times New Roman" w:hAnsi="Arial" w:cs="Arial"/>
          <w:iCs/>
          <w:sz w:val="24"/>
          <w:szCs w:val="24"/>
          <w:lang w:val="en-US"/>
        </w:rPr>
        <w:t xml:space="preserve"> </w:t>
      </w:r>
      <w:r w:rsidR="0004244A" w:rsidRPr="0004244A">
        <w:rPr>
          <w:rFonts w:ascii="Arial" w:eastAsia="Times New Roman" w:hAnsi="Arial" w:cs="Arial"/>
          <w:iCs/>
          <w:sz w:val="24"/>
          <w:szCs w:val="24"/>
          <w:lang w:val="en-US"/>
        </w:rPr>
        <w:t xml:space="preserve">training </w:t>
      </w:r>
      <w:r w:rsidR="00EA2CDB">
        <w:rPr>
          <w:rFonts w:ascii="Arial" w:eastAsia="Times New Roman" w:hAnsi="Arial" w:cs="Arial"/>
          <w:iCs/>
          <w:sz w:val="24"/>
          <w:szCs w:val="24"/>
          <w:lang w:val="en-US"/>
        </w:rPr>
        <w:t>and quality of life opportunitie</w:t>
      </w:r>
      <w:r w:rsidR="00C25F8B">
        <w:rPr>
          <w:rFonts w:ascii="Arial" w:eastAsia="Times New Roman" w:hAnsi="Arial" w:cs="Arial"/>
          <w:iCs/>
          <w:sz w:val="24"/>
          <w:szCs w:val="24"/>
          <w:lang w:val="en-US"/>
        </w:rPr>
        <w:t>s</w:t>
      </w:r>
      <w:r w:rsidR="00150543">
        <w:rPr>
          <w:rFonts w:ascii="Arial" w:eastAsia="Times New Roman" w:hAnsi="Arial" w:cs="Arial"/>
          <w:iCs/>
          <w:sz w:val="24"/>
          <w:szCs w:val="24"/>
          <w:lang w:val="en-US"/>
        </w:rPr>
        <w:t>:</w:t>
      </w:r>
      <w:r w:rsidR="00C25F8B">
        <w:rPr>
          <w:rFonts w:ascii="Arial" w:eastAsia="Times New Roman" w:hAnsi="Arial" w:cs="Arial"/>
          <w:iCs/>
          <w:sz w:val="24"/>
          <w:szCs w:val="24"/>
          <w:lang w:val="en-US"/>
        </w:rPr>
        <w:t xml:space="preserve"> </w:t>
      </w:r>
    </w:p>
    <w:p w14:paraId="35DE97D3" w14:textId="77777777" w:rsidR="0004244A" w:rsidRPr="007C4BD9" w:rsidRDefault="0004244A" w:rsidP="0004244A">
      <w:pPr>
        <w:keepNext/>
        <w:spacing w:after="0" w:line="240" w:lineRule="auto"/>
        <w:outlineLvl w:val="2"/>
        <w:rPr>
          <w:rFonts w:ascii="Arial" w:eastAsia="Times New Roman" w:hAnsi="Arial" w:cs="Arial"/>
          <w:b/>
          <w:bCs/>
          <w:iCs/>
          <w:sz w:val="24"/>
          <w:szCs w:val="24"/>
          <w:lang w:val="en-US"/>
        </w:rPr>
      </w:pPr>
      <w:r w:rsidRPr="007C4BD9">
        <w:rPr>
          <w:rFonts w:ascii="Arial" w:eastAsia="Times New Roman" w:hAnsi="Arial" w:cs="Arial"/>
          <w:b/>
          <w:bCs/>
          <w:iCs/>
          <w:sz w:val="24"/>
          <w:szCs w:val="24"/>
          <w:lang w:val="en-US"/>
        </w:rPr>
        <w:t>Economic downturn:</w:t>
      </w:r>
    </w:p>
    <w:p w14:paraId="37734C39" w14:textId="22FB060D" w:rsidR="0004244A" w:rsidRPr="00B87076" w:rsidRDefault="0004244A" w:rsidP="00484D0D">
      <w:pPr>
        <w:pStyle w:val="ListParagraph"/>
        <w:numPr>
          <w:ilvl w:val="0"/>
          <w:numId w:val="2"/>
        </w:numPr>
        <w:spacing w:line="240" w:lineRule="auto"/>
        <w:jc w:val="both"/>
        <w:rPr>
          <w:rFonts w:ascii="Arial" w:hAnsi="Arial" w:cs="Arial"/>
          <w:sz w:val="24"/>
          <w:szCs w:val="24"/>
        </w:rPr>
      </w:pPr>
      <w:r w:rsidRPr="00B87076">
        <w:rPr>
          <w:rFonts w:ascii="Arial" w:hAnsi="Arial" w:cs="Arial"/>
          <w:sz w:val="24"/>
          <w:szCs w:val="24"/>
        </w:rPr>
        <w:t xml:space="preserve">Developing relationships and partnerships with business employers to find out what jobs are available </w:t>
      </w:r>
    </w:p>
    <w:p w14:paraId="5D4006FD" w14:textId="7295C0F7" w:rsidR="0004244A" w:rsidRPr="00B87076" w:rsidRDefault="0004244A" w:rsidP="00484D0D">
      <w:pPr>
        <w:pStyle w:val="ListParagraph"/>
        <w:numPr>
          <w:ilvl w:val="0"/>
          <w:numId w:val="2"/>
        </w:numPr>
        <w:spacing w:line="240" w:lineRule="auto"/>
        <w:jc w:val="both"/>
        <w:rPr>
          <w:rFonts w:ascii="Arial" w:hAnsi="Arial" w:cs="Arial"/>
          <w:sz w:val="24"/>
          <w:szCs w:val="24"/>
        </w:rPr>
      </w:pPr>
      <w:r w:rsidRPr="00B87076">
        <w:rPr>
          <w:rFonts w:ascii="Arial" w:hAnsi="Arial" w:cs="Arial"/>
          <w:sz w:val="24"/>
          <w:szCs w:val="24"/>
        </w:rPr>
        <w:t>Identifying the hard and soft skills required to adequately fit into the job requirements</w:t>
      </w:r>
    </w:p>
    <w:p w14:paraId="7C590168" w14:textId="627B1A71" w:rsidR="0004244A" w:rsidRPr="00B87076" w:rsidRDefault="0004244A" w:rsidP="00484D0D">
      <w:pPr>
        <w:pStyle w:val="ListParagraph"/>
        <w:numPr>
          <w:ilvl w:val="0"/>
          <w:numId w:val="2"/>
        </w:numPr>
        <w:spacing w:line="240" w:lineRule="auto"/>
        <w:jc w:val="both"/>
        <w:rPr>
          <w:rFonts w:ascii="Arial" w:hAnsi="Arial" w:cs="Arial"/>
          <w:sz w:val="24"/>
          <w:szCs w:val="24"/>
        </w:rPr>
      </w:pPr>
      <w:r w:rsidRPr="00B87076">
        <w:rPr>
          <w:rFonts w:ascii="Arial" w:hAnsi="Arial" w:cs="Arial"/>
          <w:sz w:val="24"/>
          <w:szCs w:val="24"/>
        </w:rPr>
        <w:t xml:space="preserve">Job matching </w:t>
      </w:r>
    </w:p>
    <w:p w14:paraId="7D97E964" w14:textId="386DFC95" w:rsidR="0004244A" w:rsidRPr="00B87076" w:rsidRDefault="00150543" w:rsidP="00484D0D">
      <w:pPr>
        <w:pStyle w:val="ListParagraph"/>
        <w:numPr>
          <w:ilvl w:val="0"/>
          <w:numId w:val="2"/>
        </w:numPr>
        <w:spacing w:line="240" w:lineRule="auto"/>
        <w:jc w:val="both"/>
        <w:rPr>
          <w:lang w:val="en-US"/>
        </w:rPr>
      </w:pPr>
      <w:r>
        <w:rPr>
          <w:rFonts w:ascii="Arial" w:hAnsi="Arial" w:cs="Arial"/>
          <w:sz w:val="24"/>
          <w:szCs w:val="24"/>
        </w:rPr>
        <w:t>P</w:t>
      </w:r>
      <w:r w:rsidR="0004244A" w:rsidRPr="00B87076">
        <w:rPr>
          <w:rFonts w:ascii="Arial" w:hAnsi="Arial" w:cs="Arial"/>
          <w:sz w:val="24"/>
          <w:szCs w:val="24"/>
        </w:rPr>
        <w:t xml:space="preserve">racticums with weekly follow up support </w:t>
      </w:r>
      <w:r w:rsidR="002F1D35">
        <w:rPr>
          <w:rFonts w:ascii="Arial" w:hAnsi="Arial" w:cs="Arial"/>
          <w:sz w:val="24"/>
          <w:szCs w:val="24"/>
        </w:rPr>
        <w:t xml:space="preserve">for </w:t>
      </w:r>
      <w:proofErr w:type="gramStart"/>
      <w:r w:rsidR="002F1D35">
        <w:rPr>
          <w:rFonts w:ascii="Arial" w:hAnsi="Arial" w:cs="Arial"/>
          <w:sz w:val="24"/>
          <w:szCs w:val="24"/>
        </w:rPr>
        <w:t>on the job</w:t>
      </w:r>
      <w:proofErr w:type="gramEnd"/>
      <w:r w:rsidR="002F1D35">
        <w:rPr>
          <w:rFonts w:ascii="Arial" w:hAnsi="Arial" w:cs="Arial"/>
          <w:sz w:val="24"/>
          <w:szCs w:val="24"/>
        </w:rPr>
        <w:t xml:space="preserve"> workplace challenges </w:t>
      </w:r>
    </w:p>
    <w:p w14:paraId="47E18FD9" w14:textId="5305C42D" w:rsidR="0004244A" w:rsidRPr="00B6313B" w:rsidRDefault="00816F26" w:rsidP="007C4BD9">
      <w:pPr>
        <w:keepNext/>
        <w:spacing w:after="0" w:line="240" w:lineRule="auto"/>
        <w:ind w:left="-360" w:firstLine="360"/>
        <w:outlineLvl w:val="2"/>
        <w:rPr>
          <w:rFonts w:ascii="Arial" w:eastAsia="Times New Roman" w:hAnsi="Arial" w:cs="Arial"/>
          <w:iCs/>
          <w:sz w:val="24"/>
          <w:szCs w:val="24"/>
          <w:lang w:val="en-US"/>
        </w:rPr>
      </w:pPr>
      <w:r w:rsidRPr="007C4BD9">
        <w:rPr>
          <w:rFonts w:ascii="Arial" w:eastAsia="Times New Roman" w:hAnsi="Arial" w:cs="Arial"/>
          <w:b/>
          <w:bCs/>
          <w:iCs/>
          <w:sz w:val="24"/>
          <w:szCs w:val="24"/>
          <w:lang w:val="en-US"/>
        </w:rPr>
        <w:t>Language training for the workplace</w:t>
      </w:r>
      <w:r w:rsidRPr="00B6313B">
        <w:rPr>
          <w:rFonts w:ascii="Arial" w:eastAsia="Times New Roman" w:hAnsi="Arial" w:cs="Arial"/>
          <w:iCs/>
          <w:sz w:val="24"/>
          <w:szCs w:val="24"/>
          <w:lang w:val="en-US"/>
        </w:rPr>
        <w:t>:</w:t>
      </w:r>
    </w:p>
    <w:p w14:paraId="5DCF0A54" w14:textId="2A0148E9" w:rsidR="0004244A" w:rsidRPr="00EF3B5D" w:rsidRDefault="0004244A" w:rsidP="00484D0D">
      <w:pPr>
        <w:pStyle w:val="ListParagraph"/>
        <w:numPr>
          <w:ilvl w:val="0"/>
          <w:numId w:val="10"/>
        </w:numPr>
        <w:spacing w:line="240" w:lineRule="auto"/>
        <w:jc w:val="both"/>
        <w:rPr>
          <w:rFonts w:ascii="Arial" w:hAnsi="Arial" w:cs="Arial"/>
          <w:sz w:val="24"/>
          <w:szCs w:val="24"/>
        </w:rPr>
      </w:pPr>
      <w:r w:rsidRPr="00EF3B5D">
        <w:rPr>
          <w:rFonts w:ascii="Arial" w:hAnsi="Arial" w:cs="Arial"/>
          <w:sz w:val="24"/>
          <w:szCs w:val="24"/>
        </w:rPr>
        <w:t>Essential Skills training</w:t>
      </w:r>
    </w:p>
    <w:p w14:paraId="21076CFC" w14:textId="5DD9E6B2" w:rsidR="0004244A" w:rsidRPr="00EF3B5D" w:rsidRDefault="0004244A" w:rsidP="00484D0D">
      <w:pPr>
        <w:pStyle w:val="ListParagraph"/>
        <w:numPr>
          <w:ilvl w:val="0"/>
          <w:numId w:val="10"/>
        </w:numPr>
        <w:spacing w:line="240" w:lineRule="auto"/>
        <w:jc w:val="both"/>
        <w:rPr>
          <w:rFonts w:ascii="Arial" w:hAnsi="Arial" w:cs="Arial"/>
          <w:sz w:val="24"/>
          <w:szCs w:val="24"/>
        </w:rPr>
      </w:pPr>
      <w:r w:rsidRPr="00EF3B5D">
        <w:rPr>
          <w:rFonts w:ascii="Arial" w:hAnsi="Arial" w:cs="Arial"/>
          <w:sz w:val="24"/>
          <w:szCs w:val="24"/>
        </w:rPr>
        <w:t xml:space="preserve">Basic technology training for the workplace </w:t>
      </w:r>
    </w:p>
    <w:p w14:paraId="26E89158" w14:textId="5962D2AD" w:rsidR="007C4BD9" w:rsidRPr="00A826A8" w:rsidRDefault="0004244A" w:rsidP="00484D0D">
      <w:pPr>
        <w:pStyle w:val="ListParagraph"/>
        <w:numPr>
          <w:ilvl w:val="0"/>
          <w:numId w:val="10"/>
        </w:numPr>
        <w:jc w:val="both"/>
        <w:rPr>
          <w:lang w:val="en-US"/>
        </w:rPr>
      </w:pPr>
      <w:r w:rsidRPr="00EF3B5D">
        <w:rPr>
          <w:rFonts w:ascii="Arial" w:hAnsi="Arial" w:cs="Arial"/>
          <w:sz w:val="24"/>
          <w:szCs w:val="24"/>
        </w:rPr>
        <w:t>Course work related to mental health strategies to cope with life skills challenges</w:t>
      </w:r>
    </w:p>
    <w:p w14:paraId="65CBCDEE" w14:textId="1B4AFD6A" w:rsidR="001521F2" w:rsidRPr="007C4BD9" w:rsidRDefault="001521F2" w:rsidP="00F241D4">
      <w:pPr>
        <w:spacing w:after="0"/>
        <w:rPr>
          <w:rFonts w:ascii="Arial" w:hAnsi="Arial" w:cs="Arial"/>
          <w:b/>
          <w:bCs/>
          <w:sz w:val="24"/>
          <w:szCs w:val="24"/>
        </w:rPr>
      </w:pPr>
      <w:r w:rsidRPr="007C4BD9">
        <w:rPr>
          <w:rFonts w:ascii="Arial" w:hAnsi="Arial" w:cs="Arial"/>
          <w:b/>
          <w:bCs/>
          <w:sz w:val="24"/>
          <w:szCs w:val="24"/>
        </w:rPr>
        <w:t>Life skills</w:t>
      </w:r>
      <w:r w:rsidR="00B6313B" w:rsidRPr="007C4BD9">
        <w:rPr>
          <w:rFonts w:ascii="Arial" w:hAnsi="Arial" w:cs="Arial"/>
          <w:b/>
          <w:bCs/>
          <w:sz w:val="24"/>
          <w:szCs w:val="24"/>
        </w:rPr>
        <w:t>/Quality of Life</w:t>
      </w:r>
      <w:r w:rsidR="00A86DBB" w:rsidRPr="007C4BD9">
        <w:rPr>
          <w:rFonts w:ascii="Arial" w:hAnsi="Arial" w:cs="Arial"/>
          <w:b/>
          <w:bCs/>
          <w:sz w:val="24"/>
          <w:szCs w:val="24"/>
        </w:rPr>
        <w:t xml:space="preserve"> strategies</w:t>
      </w:r>
      <w:r w:rsidRPr="007C4BD9">
        <w:rPr>
          <w:rFonts w:ascii="Arial" w:hAnsi="Arial" w:cs="Arial"/>
          <w:b/>
          <w:bCs/>
          <w:sz w:val="24"/>
          <w:szCs w:val="24"/>
        </w:rPr>
        <w:t>:</w:t>
      </w:r>
    </w:p>
    <w:p w14:paraId="78EFEF97" w14:textId="1ED5EF99" w:rsidR="0004244A" w:rsidRPr="00F241D4" w:rsidRDefault="0004244A" w:rsidP="00484D0D">
      <w:pPr>
        <w:pStyle w:val="ListParagraph"/>
        <w:numPr>
          <w:ilvl w:val="0"/>
          <w:numId w:val="24"/>
        </w:numPr>
        <w:spacing w:after="0" w:line="240" w:lineRule="auto"/>
        <w:jc w:val="both"/>
        <w:rPr>
          <w:rFonts w:ascii="Arial" w:hAnsi="Arial" w:cs="Arial"/>
          <w:sz w:val="24"/>
          <w:szCs w:val="24"/>
        </w:rPr>
      </w:pPr>
      <w:r w:rsidRPr="00F241D4">
        <w:rPr>
          <w:rFonts w:ascii="Arial" w:hAnsi="Arial" w:cs="Arial"/>
          <w:sz w:val="24"/>
          <w:szCs w:val="24"/>
        </w:rPr>
        <w:lastRenderedPageBreak/>
        <w:t>Stress coping strategies</w:t>
      </w:r>
    </w:p>
    <w:p w14:paraId="27C759AF" w14:textId="24DDE4BF" w:rsidR="0004244A" w:rsidRPr="00F241D4" w:rsidRDefault="0004244A" w:rsidP="00484D0D">
      <w:pPr>
        <w:pStyle w:val="ListParagraph"/>
        <w:numPr>
          <w:ilvl w:val="0"/>
          <w:numId w:val="24"/>
        </w:numPr>
        <w:spacing w:after="0" w:line="240" w:lineRule="auto"/>
        <w:jc w:val="both"/>
        <w:rPr>
          <w:rFonts w:ascii="Arial" w:hAnsi="Arial" w:cs="Arial"/>
          <w:sz w:val="24"/>
          <w:szCs w:val="24"/>
        </w:rPr>
      </w:pPr>
      <w:r w:rsidRPr="00F241D4">
        <w:rPr>
          <w:rFonts w:ascii="Arial" w:hAnsi="Arial" w:cs="Arial"/>
          <w:sz w:val="24"/>
          <w:szCs w:val="24"/>
        </w:rPr>
        <w:t xml:space="preserve">Referrals to counselling support </w:t>
      </w:r>
    </w:p>
    <w:p w14:paraId="13800603" w14:textId="0B151BBB" w:rsidR="0004244A" w:rsidRPr="00F241D4" w:rsidRDefault="0004244A" w:rsidP="00484D0D">
      <w:pPr>
        <w:pStyle w:val="ListParagraph"/>
        <w:numPr>
          <w:ilvl w:val="0"/>
          <w:numId w:val="24"/>
        </w:numPr>
        <w:spacing w:after="0" w:line="240" w:lineRule="auto"/>
        <w:jc w:val="both"/>
        <w:rPr>
          <w:rFonts w:ascii="Arial" w:hAnsi="Arial" w:cs="Arial"/>
          <w:sz w:val="24"/>
          <w:szCs w:val="24"/>
        </w:rPr>
      </w:pPr>
      <w:r w:rsidRPr="00F241D4">
        <w:rPr>
          <w:rFonts w:ascii="Arial" w:hAnsi="Arial" w:cs="Arial"/>
          <w:sz w:val="24"/>
          <w:szCs w:val="24"/>
        </w:rPr>
        <w:t>Individual Career Planning to determine their interests, abilities and the path to further career advancement through research of skills, training opportunities, financial planning and steps with strategies for execution of individual plan</w:t>
      </w:r>
    </w:p>
    <w:p w14:paraId="31735A69" w14:textId="77777777" w:rsidR="0004244A" w:rsidRPr="0004244A" w:rsidRDefault="0004244A" w:rsidP="0004244A">
      <w:pPr>
        <w:keepNext/>
        <w:spacing w:after="0" w:line="240" w:lineRule="auto"/>
        <w:outlineLvl w:val="2"/>
        <w:rPr>
          <w:rFonts w:ascii="Arial" w:eastAsia="Times New Roman" w:hAnsi="Arial" w:cs="Arial"/>
          <w:b/>
          <w:i/>
          <w:color w:val="FF0000"/>
          <w:sz w:val="24"/>
          <w:szCs w:val="24"/>
          <w:lang w:val="en-US"/>
        </w:rPr>
      </w:pPr>
    </w:p>
    <w:p w14:paraId="31F21DF2" w14:textId="24A39C99" w:rsidR="0004244A" w:rsidRPr="00F241D4" w:rsidRDefault="002F41D7" w:rsidP="00924A32">
      <w:pPr>
        <w:pStyle w:val="Heading2"/>
        <w:rPr>
          <w:rFonts w:eastAsia="Times New Roman"/>
          <w:lang w:val="en-US"/>
        </w:rPr>
      </w:pPr>
      <w:r w:rsidRPr="00F241D4">
        <w:rPr>
          <w:rFonts w:eastAsia="Times New Roman"/>
          <w:lang w:val="en-US"/>
        </w:rPr>
        <w:t>H</w:t>
      </w:r>
      <w:r w:rsidR="0004244A" w:rsidRPr="00F241D4">
        <w:rPr>
          <w:rFonts w:eastAsia="Times New Roman"/>
          <w:lang w:val="en-US"/>
        </w:rPr>
        <w:t>ow our project is going to enhance provincial settlement and integration efforts</w:t>
      </w:r>
      <w:r w:rsidR="00B7688F" w:rsidRPr="00F241D4">
        <w:rPr>
          <w:rFonts w:eastAsia="Times New Roman"/>
          <w:lang w:val="en-US"/>
        </w:rPr>
        <w:t>:</w:t>
      </w:r>
    </w:p>
    <w:p w14:paraId="243367DB" w14:textId="0C2FB29D" w:rsidR="00CE435E" w:rsidRDefault="003528C1" w:rsidP="006C43CA">
      <w:pPr>
        <w:keepNext/>
        <w:spacing w:after="0" w:line="240" w:lineRule="auto"/>
        <w:jc w:val="both"/>
        <w:outlineLvl w:val="2"/>
        <w:rPr>
          <w:rFonts w:ascii="Arial" w:eastAsia="Times New Roman" w:hAnsi="Arial" w:cs="Arial"/>
          <w:iCs/>
          <w:sz w:val="24"/>
          <w:szCs w:val="24"/>
        </w:rPr>
      </w:pPr>
      <w:r>
        <w:rPr>
          <w:rFonts w:ascii="Arial" w:eastAsia="Times New Roman" w:hAnsi="Arial" w:cs="Arial"/>
          <w:iCs/>
          <w:sz w:val="24"/>
          <w:szCs w:val="24"/>
        </w:rPr>
        <w:t xml:space="preserve">The federal government has set out their priorities for </w:t>
      </w:r>
      <w:r w:rsidR="007C4BD9">
        <w:rPr>
          <w:rFonts w:ascii="Arial" w:eastAsia="Times New Roman" w:hAnsi="Arial" w:cs="Arial"/>
          <w:iCs/>
          <w:sz w:val="24"/>
          <w:szCs w:val="24"/>
        </w:rPr>
        <w:t xml:space="preserve">newcomers: </w:t>
      </w:r>
      <w:r w:rsidR="007C4BD9" w:rsidRPr="00B60013">
        <w:rPr>
          <w:rFonts w:ascii="Arial" w:eastAsia="Times New Roman" w:hAnsi="Arial" w:cs="Arial"/>
          <w:i/>
          <w:sz w:val="24"/>
          <w:szCs w:val="24"/>
        </w:rPr>
        <w:t>“In</w:t>
      </w:r>
      <w:r w:rsidR="00CE435E" w:rsidRPr="00B60013">
        <w:rPr>
          <w:rFonts w:ascii="Arial" w:eastAsia="Times New Roman" w:hAnsi="Arial" w:cs="Arial"/>
          <w:i/>
          <w:sz w:val="24"/>
          <w:szCs w:val="24"/>
        </w:rPr>
        <w:t xml:space="preserve"> 2020, IRCC will continue to support language training services delivered through a wide variety of organizations across Canada (outside of Quebec). These include flexible and accessible language training services at basic levels and opportunities to improve employability and second official language skills at intermediate levels, including workplace-based language training for employed newcomers.</w:t>
      </w:r>
      <w:r w:rsidR="00BD1ECB" w:rsidRPr="00B60013">
        <w:rPr>
          <w:rFonts w:ascii="Arial" w:eastAsia="Times New Roman" w:hAnsi="Arial" w:cs="Arial"/>
          <w:i/>
          <w:sz w:val="24"/>
          <w:szCs w:val="24"/>
        </w:rPr>
        <w:t>”</w:t>
      </w:r>
      <w:r w:rsidR="00CE435E">
        <w:rPr>
          <w:rFonts w:ascii="Arial" w:eastAsia="Times New Roman" w:hAnsi="Arial" w:cs="Arial"/>
          <w:iCs/>
          <w:sz w:val="24"/>
          <w:szCs w:val="24"/>
        </w:rPr>
        <w:t xml:space="preserve"> </w:t>
      </w:r>
    </w:p>
    <w:p w14:paraId="2721D8F4" w14:textId="77777777" w:rsidR="00BD1ECB" w:rsidRDefault="00BD1ECB" w:rsidP="0004244A">
      <w:pPr>
        <w:keepNext/>
        <w:spacing w:after="0" w:line="240" w:lineRule="auto"/>
        <w:outlineLvl w:val="2"/>
        <w:rPr>
          <w:rFonts w:ascii="Arial" w:eastAsia="Times New Roman" w:hAnsi="Arial" w:cs="Arial"/>
          <w:iCs/>
          <w:sz w:val="24"/>
          <w:szCs w:val="24"/>
        </w:rPr>
      </w:pPr>
    </w:p>
    <w:p w14:paraId="166A5056" w14:textId="3D4AC343" w:rsidR="00CE435E" w:rsidRDefault="00CE435E" w:rsidP="006C43CA">
      <w:pPr>
        <w:keepNext/>
        <w:spacing w:after="0" w:line="240" w:lineRule="auto"/>
        <w:jc w:val="both"/>
        <w:outlineLvl w:val="2"/>
        <w:rPr>
          <w:rFonts w:ascii="Arial" w:eastAsia="Times New Roman" w:hAnsi="Arial" w:cs="Arial"/>
          <w:iCs/>
          <w:sz w:val="24"/>
          <w:szCs w:val="24"/>
        </w:rPr>
      </w:pPr>
      <w:r>
        <w:rPr>
          <w:rFonts w:ascii="Arial" w:eastAsia="Times New Roman" w:hAnsi="Arial" w:cs="Arial"/>
          <w:iCs/>
          <w:sz w:val="24"/>
          <w:szCs w:val="24"/>
        </w:rPr>
        <w:t xml:space="preserve">The Alberta government </w:t>
      </w:r>
      <w:r w:rsidR="00B77307">
        <w:rPr>
          <w:rFonts w:ascii="Arial" w:eastAsia="Times New Roman" w:hAnsi="Arial" w:cs="Arial"/>
          <w:iCs/>
          <w:sz w:val="24"/>
          <w:szCs w:val="24"/>
        </w:rPr>
        <w:t xml:space="preserve">takes over the language </w:t>
      </w:r>
      <w:r w:rsidR="00630FA3">
        <w:rPr>
          <w:rFonts w:ascii="Arial" w:eastAsia="Times New Roman" w:hAnsi="Arial" w:cs="Arial"/>
          <w:iCs/>
          <w:sz w:val="24"/>
          <w:szCs w:val="24"/>
        </w:rPr>
        <w:t>training</w:t>
      </w:r>
      <w:r w:rsidR="00B77307">
        <w:rPr>
          <w:rFonts w:ascii="Arial" w:eastAsia="Times New Roman" w:hAnsi="Arial" w:cs="Arial"/>
          <w:iCs/>
          <w:sz w:val="24"/>
          <w:szCs w:val="24"/>
        </w:rPr>
        <w:t xml:space="preserve"> </w:t>
      </w:r>
      <w:r w:rsidR="00FF55BA">
        <w:rPr>
          <w:rFonts w:ascii="Arial" w:eastAsia="Times New Roman" w:hAnsi="Arial" w:cs="Arial"/>
          <w:iCs/>
          <w:sz w:val="24"/>
          <w:szCs w:val="24"/>
        </w:rPr>
        <w:t xml:space="preserve">priorities for immigrant settlement and integration </w:t>
      </w:r>
      <w:r w:rsidR="00630FA3">
        <w:rPr>
          <w:rFonts w:ascii="Arial" w:eastAsia="Times New Roman" w:hAnsi="Arial" w:cs="Arial"/>
          <w:iCs/>
          <w:sz w:val="24"/>
          <w:szCs w:val="24"/>
        </w:rPr>
        <w:t>after a learner finishes CLB 4 level or becomes a Canadian citizen</w:t>
      </w:r>
      <w:r w:rsidR="00DC22BD">
        <w:rPr>
          <w:rFonts w:ascii="Arial" w:eastAsia="Times New Roman" w:hAnsi="Arial" w:cs="Arial"/>
          <w:iCs/>
          <w:sz w:val="24"/>
          <w:szCs w:val="24"/>
        </w:rPr>
        <w:t xml:space="preserve">. Subsequently, the Alberta government priorities for newcomers are </w:t>
      </w:r>
      <w:r w:rsidR="00F875CD">
        <w:rPr>
          <w:rFonts w:ascii="Arial" w:eastAsia="Times New Roman" w:hAnsi="Arial" w:cs="Arial"/>
          <w:iCs/>
          <w:sz w:val="24"/>
          <w:szCs w:val="24"/>
        </w:rPr>
        <w:t xml:space="preserve">identified as </w:t>
      </w:r>
      <w:r w:rsidR="00DC22BD">
        <w:rPr>
          <w:rFonts w:ascii="Arial" w:eastAsia="Times New Roman" w:hAnsi="Arial" w:cs="Arial"/>
          <w:iCs/>
          <w:sz w:val="24"/>
          <w:szCs w:val="24"/>
        </w:rPr>
        <w:t>the following</w:t>
      </w:r>
      <w:r w:rsidR="00FF55BA">
        <w:rPr>
          <w:rFonts w:ascii="Arial" w:eastAsia="Times New Roman" w:hAnsi="Arial" w:cs="Arial"/>
          <w:iCs/>
          <w:sz w:val="24"/>
          <w:szCs w:val="24"/>
        </w:rPr>
        <w:t>:</w:t>
      </w:r>
    </w:p>
    <w:p w14:paraId="3E4159BD" w14:textId="77777777" w:rsidR="00517D7F" w:rsidRDefault="00FF55BA" w:rsidP="00484D0D">
      <w:pPr>
        <w:pStyle w:val="ListParagraph"/>
        <w:keepNext/>
        <w:numPr>
          <w:ilvl w:val="0"/>
          <w:numId w:val="2"/>
        </w:numPr>
        <w:spacing w:after="0" w:line="240" w:lineRule="auto"/>
        <w:jc w:val="both"/>
        <w:outlineLvl w:val="2"/>
        <w:rPr>
          <w:rFonts w:ascii="Arial" w:eastAsia="Times New Roman" w:hAnsi="Arial" w:cs="Arial"/>
          <w:iCs/>
          <w:sz w:val="24"/>
          <w:szCs w:val="24"/>
          <w:lang w:val="en-US"/>
        </w:rPr>
      </w:pPr>
      <w:r w:rsidRPr="00FF55BA">
        <w:rPr>
          <w:rFonts w:ascii="Arial" w:eastAsia="Times New Roman" w:hAnsi="Arial" w:cs="Arial"/>
          <w:iCs/>
          <w:sz w:val="24"/>
          <w:szCs w:val="24"/>
          <w:lang w:val="en-US"/>
        </w:rPr>
        <w:t>Improving settlement access.</w:t>
      </w:r>
    </w:p>
    <w:p w14:paraId="55357DFF" w14:textId="7D5B9A74" w:rsidR="00FF55BA" w:rsidRPr="00517D7F" w:rsidRDefault="00FF55BA" w:rsidP="00484D0D">
      <w:pPr>
        <w:pStyle w:val="ListParagraph"/>
        <w:keepNext/>
        <w:numPr>
          <w:ilvl w:val="0"/>
          <w:numId w:val="2"/>
        </w:numPr>
        <w:spacing w:after="0" w:line="240" w:lineRule="auto"/>
        <w:jc w:val="both"/>
        <w:outlineLvl w:val="2"/>
        <w:rPr>
          <w:rFonts w:ascii="Arial" w:eastAsia="Times New Roman" w:hAnsi="Arial" w:cs="Arial"/>
          <w:iCs/>
          <w:sz w:val="24"/>
          <w:szCs w:val="24"/>
          <w:lang w:val="en-US"/>
        </w:rPr>
      </w:pPr>
      <w:r w:rsidRPr="00517D7F">
        <w:rPr>
          <w:rFonts w:ascii="Arial" w:eastAsia="Times New Roman" w:hAnsi="Arial" w:cs="Arial"/>
          <w:iCs/>
          <w:sz w:val="24"/>
          <w:szCs w:val="24"/>
          <w:lang w:val="en-US"/>
        </w:rPr>
        <w:t xml:space="preserve">Building communities’ capacity to better serve </w:t>
      </w:r>
      <w:proofErr w:type="gramStart"/>
      <w:r w:rsidRPr="00517D7F">
        <w:rPr>
          <w:rFonts w:ascii="Arial" w:eastAsia="Times New Roman" w:hAnsi="Arial" w:cs="Arial"/>
          <w:iCs/>
          <w:sz w:val="24"/>
          <w:szCs w:val="24"/>
          <w:lang w:val="en-US"/>
        </w:rPr>
        <w:t>newcomer’s</w:t>
      </w:r>
      <w:proofErr w:type="gramEnd"/>
    </w:p>
    <w:p w14:paraId="4228E2C2" w14:textId="77777777" w:rsidR="00517D7F" w:rsidRDefault="00FF55BA" w:rsidP="00484D0D">
      <w:pPr>
        <w:pStyle w:val="ListParagraph"/>
        <w:keepNext/>
        <w:numPr>
          <w:ilvl w:val="0"/>
          <w:numId w:val="2"/>
        </w:numPr>
        <w:spacing w:after="0" w:line="240" w:lineRule="auto"/>
        <w:jc w:val="both"/>
        <w:outlineLvl w:val="2"/>
        <w:rPr>
          <w:rFonts w:ascii="Arial" w:eastAsia="Times New Roman" w:hAnsi="Arial" w:cs="Arial"/>
          <w:iCs/>
          <w:sz w:val="24"/>
          <w:szCs w:val="24"/>
          <w:lang w:val="en-US"/>
        </w:rPr>
      </w:pPr>
      <w:r w:rsidRPr="00FF55BA">
        <w:rPr>
          <w:rFonts w:ascii="Arial" w:eastAsia="Times New Roman" w:hAnsi="Arial" w:cs="Arial"/>
          <w:iCs/>
          <w:sz w:val="24"/>
          <w:szCs w:val="24"/>
          <w:lang w:val="en-US"/>
        </w:rPr>
        <w:t>needs.</w:t>
      </w:r>
    </w:p>
    <w:p w14:paraId="39940544" w14:textId="77777777" w:rsidR="00517D7F" w:rsidRDefault="00FF55BA" w:rsidP="00484D0D">
      <w:pPr>
        <w:pStyle w:val="ListParagraph"/>
        <w:keepNext/>
        <w:numPr>
          <w:ilvl w:val="0"/>
          <w:numId w:val="2"/>
        </w:numPr>
        <w:spacing w:after="0" w:line="240" w:lineRule="auto"/>
        <w:jc w:val="both"/>
        <w:outlineLvl w:val="2"/>
        <w:rPr>
          <w:rFonts w:ascii="Arial" w:eastAsia="Times New Roman" w:hAnsi="Arial" w:cs="Arial"/>
          <w:iCs/>
          <w:sz w:val="24"/>
          <w:szCs w:val="24"/>
          <w:lang w:val="en-US"/>
        </w:rPr>
      </w:pPr>
      <w:r w:rsidRPr="00517D7F">
        <w:rPr>
          <w:rFonts w:ascii="Arial" w:eastAsia="Times New Roman" w:hAnsi="Arial" w:cs="Arial"/>
          <w:iCs/>
          <w:sz w:val="24"/>
          <w:szCs w:val="24"/>
          <w:lang w:val="en-US"/>
        </w:rPr>
        <w:t xml:space="preserve">Responding to emerging needs and </w:t>
      </w:r>
      <w:proofErr w:type="gramStart"/>
      <w:r w:rsidRPr="00517D7F">
        <w:rPr>
          <w:rFonts w:ascii="Arial" w:eastAsia="Times New Roman" w:hAnsi="Arial" w:cs="Arial"/>
          <w:iCs/>
          <w:sz w:val="24"/>
          <w:szCs w:val="24"/>
          <w:lang w:val="en-US"/>
        </w:rPr>
        <w:t>under-served</w:t>
      </w:r>
      <w:proofErr w:type="gramEnd"/>
      <w:r w:rsidRPr="00517D7F">
        <w:rPr>
          <w:rFonts w:ascii="Arial" w:eastAsia="Times New Roman" w:hAnsi="Arial" w:cs="Arial"/>
          <w:iCs/>
          <w:sz w:val="24"/>
          <w:szCs w:val="24"/>
          <w:lang w:val="en-US"/>
        </w:rPr>
        <w:t xml:space="preserve"> clients.</w:t>
      </w:r>
    </w:p>
    <w:p w14:paraId="60AC40E8" w14:textId="61808B4E" w:rsidR="00FF55BA" w:rsidRDefault="00FF55BA" w:rsidP="00484D0D">
      <w:pPr>
        <w:pStyle w:val="ListParagraph"/>
        <w:keepNext/>
        <w:numPr>
          <w:ilvl w:val="0"/>
          <w:numId w:val="2"/>
        </w:numPr>
        <w:spacing w:after="0" w:line="240" w:lineRule="auto"/>
        <w:jc w:val="both"/>
        <w:outlineLvl w:val="2"/>
        <w:rPr>
          <w:rFonts w:ascii="Arial" w:eastAsia="Times New Roman" w:hAnsi="Arial" w:cs="Arial"/>
          <w:iCs/>
          <w:sz w:val="24"/>
          <w:szCs w:val="24"/>
          <w:lang w:val="en-US"/>
        </w:rPr>
      </w:pPr>
      <w:r w:rsidRPr="00517D7F">
        <w:rPr>
          <w:rFonts w:ascii="Arial" w:eastAsia="Times New Roman" w:hAnsi="Arial" w:cs="Arial"/>
          <w:iCs/>
          <w:sz w:val="24"/>
          <w:szCs w:val="24"/>
          <w:lang w:val="en-US"/>
        </w:rPr>
        <w:t xml:space="preserve">Supporting initiatives to improve </w:t>
      </w:r>
      <w:proofErr w:type="spellStart"/>
      <w:r w:rsidRPr="00517D7F">
        <w:rPr>
          <w:rFonts w:ascii="Arial" w:eastAsia="Times New Roman" w:hAnsi="Arial" w:cs="Arial"/>
          <w:iCs/>
          <w:sz w:val="24"/>
          <w:szCs w:val="24"/>
          <w:lang w:val="en-US"/>
        </w:rPr>
        <w:t>labour</w:t>
      </w:r>
      <w:proofErr w:type="spellEnd"/>
      <w:r w:rsidRPr="00517D7F">
        <w:rPr>
          <w:rFonts w:ascii="Arial" w:eastAsia="Times New Roman" w:hAnsi="Arial" w:cs="Arial"/>
          <w:iCs/>
          <w:sz w:val="24"/>
          <w:szCs w:val="24"/>
          <w:lang w:val="en-US"/>
        </w:rPr>
        <w:t xml:space="preserve"> market integration.</w:t>
      </w:r>
    </w:p>
    <w:p w14:paraId="1B6D1876" w14:textId="2C4BD8AC" w:rsidR="009F59CA" w:rsidRPr="009F59CA" w:rsidRDefault="009F59CA" w:rsidP="006C43CA">
      <w:pPr>
        <w:keepNext/>
        <w:spacing w:after="0" w:line="240" w:lineRule="auto"/>
        <w:jc w:val="both"/>
        <w:outlineLvl w:val="2"/>
        <w:rPr>
          <w:rFonts w:ascii="Arial" w:eastAsia="Times New Roman" w:hAnsi="Arial" w:cs="Arial"/>
          <w:iCs/>
          <w:sz w:val="24"/>
          <w:szCs w:val="24"/>
          <w:lang w:val="en-US"/>
        </w:rPr>
      </w:pPr>
      <w:r>
        <w:rPr>
          <w:rFonts w:ascii="Arial" w:eastAsia="Times New Roman" w:hAnsi="Arial" w:cs="Arial"/>
          <w:iCs/>
          <w:sz w:val="24"/>
          <w:szCs w:val="24"/>
          <w:lang w:val="en-US"/>
        </w:rPr>
        <w:t>This summary is taken from the “</w:t>
      </w:r>
      <w:r w:rsidRPr="001614DB">
        <w:rPr>
          <w:rFonts w:ascii="Arial" w:eastAsia="Times New Roman" w:hAnsi="Arial" w:cs="Arial"/>
          <w:i/>
          <w:sz w:val="24"/>
          <w:szCs w:val="24"/>
          <w:lang w:val="en-US"/>
        </w:rPr>
        <w:t>Alberta’s Settlement &amp; Integration Program Guidelines for 2018-19 and beyond</w:t>
      </w:r>
      <w:r>
        <w:rPr>
          <w:rFonts w:ascii="Arial" w:eastAsia="Times New Roman" w:hAnsi="Arial" w:cs="Arial"/>
          <w:iCs/>
          <w:sz w:val="24"/>
          <w:szCs w:val="24"/>
          <w:lang w:val="en-US"/>
        </w:rPr>
        <w:t>”</w:t>
      </w:r>
    </w:p>
    <w:p w14:paraId="792BC7DB" w14:textId="77777777" w:rsidR="00CE435E" w:rsidRPr="0004244A" w:rsidRDefault="00CE435E" w:rsidP="0004244A">
      <w:pPr>
        <w:keepNext/>
        <w:spacing w:after="0" w:line="240" w:lineRule="auto"/>
        <w:outlineLvl w:val="2"/>
        <w:rPr>
          <w:rFonts w:ascii="Arial" w:eastAsia="Times New Roman" w:hAnsi="Arial" w:cs="Arial"/>
          <w:iCs/>
          <w:color w:val="FF0000"/>
          <w:sz w:val="24"/>
          <w:szCs w:val="24"/>
          <w:lang w:val="en-US"/>
        </w:rPr>
      </w:pPr>
    </w:p>
    <w:p w14:paraId="36A3749D" w14:textId="089A6A80" w:rsidR="00953E71" w:rsidRPr="000A17D1" w:rsidRDefault="00467DC3" w:rsidP="006C43CA">
      <w:pPr>
        <w:spacing w:line="240" w:lineRule="auto"/>
        <w:jc w:val="both"/>
        <w:rPr>
          <w:rFonts w:ascii="Arial" w:hAnsi="Arial" w:cs="Arial"/>
          <w:sz w:val="24"/>
          <w:szCs w:val="24"/>
        </w:rPr>
      </w:pPr>
      <w:r w:rsidRPr="00711005">
        <w:rPr>
          <w:rFonts w:ascii="Arial" w:hAnsi="Arial" w:cs="Arial"/>
          <w:sz w:val="24"/>
          <w:szCs w:val="24"/>
        </w:rPr>
        <w:t xml:space="preserve">According to a study by the </w:t>
      </w:r>
      <w:r w:rsidR="003950EF" w:rsidRPr="00711005">
        <w:rPr>
          <w:rFonts w:ascii="Arial" w:hAnsi="Arial" w:cs="Arial"/>
          <w:sz w:val="24"/>
          <w:szCs w:val="24"/>
        </w:rPr>
        <w:t>Canadian government “</w:t>
      </w:r>
      <w:r w:rsidR="00E24790" w:rsidRPr="00711005">
        <w:rPr>
          <w:rFonts w:ascii="Arial" w:hAnsi="Arial" w:cs="Arial"/>
          <w:sz w:val="24"/>
          <w:szCs w:val="24"/>
        </w:rPr>
        <w:t xml:space="preserve">Which Human Capital </w:t>
      </w:r>
      <w:r w:rsidR="009157DB">
        <w:rPr>
          <w:rFonts w:ascii="Arial" w:hAnsi="Arial" w:cs="Arial"/>
          <w:sz w:val="24"/>
          <w:szCs w:val="24"/>
        </w:rPr>
        <w:t>C</w:t>
      </w:r>
      <w:r w:rsidR="00E24790" w:rsidRPr="00711005">
        <w:rPr>
          <w:rFonts w:ascii="Arial" w:hAnsi="Arial" w:cs="Arial"/>
          <w:sz w:val="24"/>
          <w:szCs w:val="24"/>
        </w:rPr>
        <w:t>haracteristics Best Predict the Earnings of Economic Immigrants?”</w:t>
      </w:r>
      <w:r w:rsidR="003A6766" w:rsidRPr="00711005">
        <w:rPr>
          <w:rFonts w:ascii="Arial" w:hAnsi="Arial" w:cs="Arial"/>
          <w:sz w:val="24"/>
          <w:szCs w:val="24"/>
        </w:rPr>
        <w:t xml:space="preserve"> </w:t>
      </w:r>
      <w:r w:rsidR="00B7688F">
        <w:rPr>
          <w:rStyle w:val="FootnoteReference"/>
          <w:rFonts w:ascii="Arial" w:hAnsi="Arial" w:cs="Arial"/>
          <w:sz w:val="24"/>
          <w:szCs w:val="24"/>
        </w:rPr>
        <w:footnoteReference w:id="10"/>
      </w:r>
      <w:r w:rsidR="000A17D1">
        <w:rPr>
          <w:rFonts w:ascii="Arial" w:hAnsi="Arial" w:cs="Arial"/>
          <w:sz w:val="24"/>
          <w:szCs w:val="24"/>
        </w:rPr>
        <w:t xml:space="preserve"> t</w:t>
      </w:r>
      <w:r w:rsidR="00FE3869">
        <w:rPr>
          <w:rFonts w:ascii="Arial" w:eastAsia="Times New Roman" w:hAnsi="Arial" w:cs="Arial"/>
          <w:iCs/>
          <w:sz w:val="24"/>
          <w:szCs w:val="24"/>
          <w:lang w:val="en-US"/>
        </w:rPr>
        <w:t xml:space="preserve">he </w:t>
      </w:r>
      <w:r w:rsidR="00953E71">
        <w:rPr>
          <w:rFonts w:ascii="Arial" w:eastAsia="Times New Roman" w:hAnsi="Arial" w:cs="Arial"/>
          <w:iCs/>
          <w:sz w:val="24"/>
          <w:szCs w:val="24"/>
          <w:lang w:val="en-US"/>
        </w:rPr>
        <w:t>predictors of economic success</w:t>
      </w:r>
      <w:r w:rsidR="0043301C">
        <w:rPr>
          <w:rFonts w:ascii="Arial" w:eastAsia="Times New Roman" w:hAnsi="Arial" w:cs="Arial"/>
          <w:iCs/>
          <w:sz w:val="24"/>
          <w:szCs w:val="24"/>
          <w:lang w:val="en-US"/>
        </w:rPr>
        <w:t xml:space="preserve"> </w:t>
      </w:r>
      <w:r w:rsidR="000E095C">
        <w:rPr>
          <w:rFonts w:ascii="Arial" w:eastAsia="Times New Roman" w:hAnsi="Arial" w:cs="Arial"/>
          <w:iCs/>
          <w:sz w:val="24"/>
          <w:szCs w:val="24"/>
          <w:lang w:val="en-US"/>
        </w:rPr>
        <w:t>are</w:t>
      </w:r>
      <w:r w:rsidR="0043301C">
        <w:rPr>
          <w:rFonts w:ascii="Arial" w:eastAsia="Times New Roman" w:hAnsi="Arial" w:cs="Arial"/>
          <w:iCs/>
          <w:sz w:val="24"/>
          <w:szCs w:val="24"/>
          <w:lang w:val="en-US"/>
        </w:rPr>
        <w:t xml:space="preserve"> </w:t>
      </w:r>
      <w:r w:rsidR="00B41B1E">
        <w:rPr>
          <w:rFonts w:ascii="Arial" w:eastAsia="Times New Roman" w:hAnsi="Arial" w:cs="Arial"/>
          <w:iCs/>
          <w:sz w:val="24"/>
          <w:szCs w:val="24"/>
          <w:lang w:val="en-US"/>
        </w:rPr>
        <w:t>“language</w:t>
      </w:r>
      <w:r w:rsidR="000E095C" w:rsidRPr="000E095C">
        <w:rPr>
          <w:rFonts w:ascii="Arial" w:eastAsia="Times New Roman" w:hAnsi="Arial" w:cs="Arial"/>
          <w:i/>
          <w:sz w:val="24"/>
          <w:szCs w:val="24"/>
          <w:lang w:val="en-US"/>
        </w:rPr>
        <w:t>, work experience, age, and education</w:t>
      </w:r>
      <w:r w:rsidR="000E095C">
        <w:rPr>
          <w:rFonts w:ascii="Arial" w:eastAsia="Times New Roman" w:hAnsi="Arial" w:cs="Arial"/>
          <w:iCs/>
          <w:sz w:val="24"/>
          <w:szCs w:val="24"/>
          <w:lang w:val="en-US"/>
        </w:rPr>
        <w:t>”</w:t>
      </w:r>
      <w:r w:rsidR="00C5359B">
        <w:rPr>
          <w:rFonts w:ascii="Arial" w:eastAsia="Times New Roman" w:hAnsi="Arial" w:cs="Arial"/>
          <w:iCs/>
          <w:sz w:val="24"/>
          <w:szCs w:val="24"/>
          <w:lang w:val="en-US"/>
        </w:rPr>
        <w:t>.</w:t>
      </w:r>
      <w:r w:rsidR="00A50824">
        <w:rPr>
          <w:rFonts w:ascii="Arial" w:eastAsia="Times New Roman" w:hAnsi="Arial" w:cs="Arial"/>
          <w:iCs/>
          <w:sz w:val="24"/>
          <w:szCs w:val="24"/>
          <w:lang w:val="en-US"/>
        </w:rPr>
        <w:t xml:space="preserve"> Economic </w:t>
      </w:r>
      <w:r w:rsidR="002A292E">
        <w:rPr>
          <w:rFonts w:ascii="Arial" w:eastAsia="Times New Roman" w:hAnsi="Arial" w:cs="Arial"/>
          <w:iCs/>
          <w:sz w:val="24"/>
          <w:szCs w:val="24"/>
          <w:lang w:val="en-US"/>
        </w:rPr>
        <w:t>success brings stability</w:t>
      </w:r>
      <w:r w:rsidR="00930B22">
        <w:rPr>
          <w:rFonts w:ascii="Arial" w:eastAsia="Times New Roman" w:hAnsi="Arial" w:cs="Arial"/>
          <w:iCs/>
          <w:sz w:val="24"/>
          <w:szCs w:val="24"/>
          <w:lang w:val="en-US"/>
        </w:rPr>
        <w:t xml:space="preserve">, safety and </w:t>
      </w:r>
      <w:r w:rsidR="003B27B9">
        <w:rPr>
          <w:rFonts w:ascii="Arial" w:eastAsia="Times New Roman" w:hAnsi="Arial" w:cs="Arial"/>
          <w:iCs/>
          <w:sz w:val="24"/>
          <w:szCs w:val="24"/>
          <w:lang w:val="en-US"/>
        </w:rPr>
        <w:t>socialization</w:t>
      </w:r>
      <w:r w:rsidR="00C5359B">
        <w:rPr>
          <w:rFonts w:ascii="Arial" w:eastAsia="Times New Roman" w:hAnsi="Arial" w:cs="Arial"/>
          <w:iCs/>
          <w:sz w:val="24"/>
          <w:szCs w:val="24"/>
          <w:lang w:val="en-US"/>
        </w:rPr>
        <w:t>,</w:t>
      </w:r>
      <w:r w:rsidR="002A292E">
        <w:rPr>
          <w:rFonts w:ascii="Arial" w:eastAsia="Times New Roman" w:hAnsi="Arial" w:cs="Arial"/>
          <w:iCs/>
          <w:sz w:val="24"/>
          <w:szCs w:val="24"/>
          <w:lang w:val="en-US"/>
        </w:rPr>
        <w:t xml:space="preserve"> and brings an individual above the survival level of existence that is identified in </w:t>
      </w:r>
      <w:r w:rsidR="008F183F">
        <w:rPr>
          <w:rFonts w:ascii="Arial" w:eastAsia="Times New Roman" w:hAnsi="Arial" w:cs="Arial"/>
          <w:iCs/>
          <w:sz w:val="24"/>
          <w:szCs w:val="24"/>
          <w:lang w:val="en-US"/>
        </w:rPr>
        <w:t>Maslow’s</w:t>
      </w:r>
      <w:r w:rsidR="002A292E">
        <w:rPr>
          <w:rFonts w:ascii="Arial" w:eastAsia="Times New Roman" w:hAnsi="Arial" w:cs="Arial"/>
          <w:iCs/>
          <w:sz w:val="24"/>
          <w:szCs w:val="24"/>
          <w:lang w:val="en-US"/>
        </w:rPr>
        <w:t xml:space="preserve"> </w:t>
      </w:r>
      <w:r w:rsidR="00943850">
        <w:rPr>
          <w:rFonts w:ascii="Arial" w:eastAsia="Times New Roman" w:hAnsi="Arial" w:cs="Arial"/>
          <w:iCs/>
          <w:sz w:val="24"/>
          <w:szCs w:val="24"/>
          <w:lang w:val="en-US"/>
        </w:rPr>
        <w:t>Hierarchy of Needs</w:t>
      </w:r>
      <w:r w:rsidR="00293845">
        <w:rPr>
          <w:rStyle w:val="FootnoteReference"/>
          <w:rFonts w:ascii="Arial" w:eastAsia="Times New Roman" w:hAnsi="Arial" w:cs="Arial"/>
          <w:iCs/>
          <w:sz w:val="24"/>
          <w:szCs w:val="24"/>
          <w:lang w:val="en-US"/>
        </w:rPr>
        <w:footnoteReference w:id="11"/>
      </w:r>
      <w:r w:rsidR="00943850">
        <w:rPr>
          <w:rFonts w:ascii="Arial" w:eastAsia="Times New Roman" w:hAnsi="Arial" w:cs="Arial"/>
          <w:iCs/>
          <w:sz w:val="24"/>
          <w:szCs w:val="24"/>
          <w:lang w:val="en-US"/>
        </w:rPr>
        <w:t xml:space="preserve"> </w:t>
      </w:r>
      <w:r w:rsidR="00201CC3">
        <w:rPr>
          <w:rFonts w:ascii="Arial" w:eastAsia="Times New Roman" w:hAnsi="Arial" w:cs="Arial"/>
          <w:iCs/>
          <w:sz w:val="24"/>
          <w:szCs w:val="24"/>
          <w:lang w:val="en-US"/>
        </w:rPr>
        <w:t xml:space="preserve">as stage </w:t>
      </w:r>
      <w:r w:rsidR="006C0D12">
        <w:rPr>
          <w:rFonts w:ascii="Arial" w:eastAsia="Times New Roman" w:hAnsi="Arial" w:cs="Arial"/>
          <w:iCs/>
          <w:sz w:val="24"/>
          <w:szCs w:val="24"/>
          <w:lang w:val="en-US"/>
        </w:rPr>
        <w:t>1</w:t>
      </w:r>
      <w:r w:rsidR="008F183F">
        <w:rPr>
          <w:rFonts w:ascii="Arial" w:eastAsia="Times New Roman" w:hAnsi="Arial" w:cs="Arial"/>
          <w:iCs/>
          <w:sz w:val="24"/>
          <w:szCs w:val="24"/>
          <w:lang w:val="en-US"/>
        </w:rPr>
        <w:t xml:space="preserve"> and 2 (Physiological and Safety)</w:t>
      </w:r>
      <w:r w:rsidR="00705794">
        <w:rPr>
          <w:rFonts w:ascii="Arial" w:eastAsia="Times New Roman" w:hAnsi="Arial" w:cs="Arial"/>
          <w:iCs/>
          <w:sz w:val="24"/>
          <w:szCs w:val="24"/>
          <w:lang w:val="en-US"/>
        </w:rPr>
        <w:t xml:space="preserve"> to achieve higher order needs that </w:t>
      </w:r>
      <w:r w:rsidR="00ED2E48">
        <w:rPr>
          <w:rFonts w:ascii="Arial" w:eastAsia="Times New Roman" w:hAnsi="Arial" w:cs="Arial"/>
          <w:iCs/>
          <w:sz w:val="24"/>
          <w:szCs w:val="24"/>
          <w:lang w:val="en-US"/>
        </w:rPr>
        <w:t>typically reflect Western cultural values.</w:t>
      </w:r>
      <w:r w:rsidR="00346E73">
        <w:rPr>
          <w:rFonts w:ascii="Arial" w:eastAsia="Times New Roman" w:hAnsi="Arial" w:cs="Arial"/>
          <w:iCs/>
          <w:sz w:val="24"/>
          <w:szCs w:val="24"/>
          <w:lang w:val="en-US"/>
        </w:rPr>
        <w:t xml:space="preserve"> When the basic needs are met and secured, newcomers are more </w:t>
      </w:r>
      <w:r w:rsidR="001B1F46">
        <w:rPr>
          <w:rFonts w:ascii="Arial" w:eastAsia="Times New Roman" w:hAnsi="Arial" w:cs="Arial"/>
          <w:iCs/>
          <w:sz w:val="24"/>
          <w:szCs w:val="24"/>
          <w:lang w:val="en-US"/>
        </w:rPr>
        <w:t xml:space="preserve">able to </w:t>
      </w:r>
      <w:r w:rsidR="006C0D12">
        <w:rPr>
          <w:rFonts w:ascii="Arial" w:eastAsia="Times New Roman" w:hAnsi="Arial" w:cs="Arial"/>
          <w:iCs/>
          <w:sz w:val="24"/>
          <w:szCs w:val="24"/>
          <w:lang w:val="en-US"/>
        </w:rPr>
        <w:t>achieve</w:t>
      </w:r>
      <w:r w:rsidR="001B1F46">
        <w:rPr>
          <w:rFonts w:ascii="Arial" w:eastAsia="Times New Roman" w:hAnsi="Arial" w:cs="Arial"/>
          <w:iCs/>
          <w:sz w:val="24"/>
          <w:szCs w:val="24"/>
          <w:lang w:val="en-US"/>
        </w:rPr>
        <w:t xml:space="preserve"> settlement goals and contribute to society and the economy</w:t>
      </w:r>
      <w:r w:rsidR="00561513">
        <w:rPr>
          <w:rFonts w:ascii="Arial" w:eastAsia="Times New Roman" w:hAnsi="Arial" w:cs="Arial"/>
          <w:iCs/>
          <w:sz w:val="24"/>
          <w:szCs w:val="24"/>
          <w:lang w:val="en-US"/>
        </w:rPr>
        <w:t xml:space="preserve">. </w:t>
      </w:r>
      <w:r w:rsidR="00201CC3">
        <w:rPr>
          <w:rFonts w:ascii="Arial" w:eastAsia="Times New Roman" w:hAnsi="Arial" w:cs="Arial"/>
          <w:iCs/>
          <w:sz w:val="24"/>
          <w:szCs w:val="24"/>
          <w:lang w:val="en-US"/>
        </w:rPr>
        <w:t xml:space="preserve"> </w:t>
      </w:r>
    </w:p>
    <w:p w14:paraId="7AE78AD5" w14:textId="2D9B7DBA" w:rsidR="00953E71" w:rsidRPr="004A50D1" w:rsidRDefault="001406BC" w:rsidP="006C43CA">
      <w:pPr>
        <w:keepNext/>
        <w:spacing w:after="0" w:line="240" w:lineRule="auto"/>
        <w:jc w:val="both"/>
        <w:outlineLvl w:val="2"/>
        <w:rPr>
          <w:rFonts w:ascii="Arial" w:eastAsia="Times New Roman" w:hAnsi="Arial" w:cs="Arial"/>
          <w:b/>
          <w:bCs/>
          <w:i/>
          <w:iCs/>
          <w:sz w:val="20"/>
          <w:szCs w:val="20"/>
          <w:lang w:val="en-US"/>
        </w:rPr>
      </w:pPr>
      <w:r>
        <w:rPr>
          <w:rFonts w:ascii="Arial" w:eastAsia="Times New Roman" w:hAnsi="Arial" w:cs="Arial"/>
          <w:iCs/>
          <w:sz w:val="24"/>
          <w:szCs w:val="24"/>
          <w:lang w:val="en-US"/>
        </w:rPr>
        <w:t xml:space="preserve">An “important marker of integration” </w:t>
      </w:r>
      <w:r w:rsidR="00981230">
        <w:rPr>
          <w:rFonts w:ascii="Arial" w:eastAsia="Times New Roman" w:hAnsi="Arial" w:cs="Arial"/>
          <w:iCs/>
          <w:sz w:val="24"/>
          <w:szCs w:val="24"/>
          <w:lang w:val="en-US"/>
        </w:rPr>
        <w:t>is defined in another study</w:t>
      </w:r>
      <w:r w:rsidR="009A14F7">
        <w:rPr>
          <w:rFonts w:ascii="Arial" w:eastAsia="Times New Roman" w:hAnsi="Arial" w:cs="Arial"/>
          <w:iCs/>
          <w:sz w:val="24"/>
          <w:szCs w:val="24"/>
          <w:lang w:val="en-US"/>
        </w:rPr>
        <w:t>, “</w:t>
      </w:r>
      <w:r w:rsidR="001D7182" w:rsidRPr="001D7182">
        <w:rPr>
          <w:rFonts w:ascii="Arial" w:eastAsia="Times New Roman" w:hAnsi="Arial" w:cs="Arial"/>
          <w:i/>
          <w:sz w:val="24"/>
          <w:szCs w:val="24"/>
          <w:lang w:val="en-US"/>
        </w:rPr>
        <w:t>What is success? Examining the concept of successful integration among African immigrants in Canada</w:t>
      </w:r>
      <w:r w:rsidR="009A14F7">
        <w:rPr>
          <w:rFonts w:ascii="Arial" w:eastAsia="Times New Roman" w:hAnsi="Arial" w:cs="Arial"/>
          <w:i/>
          <w:sz w:val="24"/>
          <w:szCs w:val="24"/>
          <w:lang w:val="en-US"/>
        </w:rPr>
        <w:t>”</w:t>
      </w:r>
      <w:r w:rsidR="004A50D1">
        <w:rPr>
          <w:rFonts w:ascii="Arial" w:eastAsia="Times New Roman" w:hAnsi="Arial" w:cs="Arial"/>
          <w:i/>
          <w:sz w:val="24"/>
          <w:szCs w:val="24"/>
          <w:lang w:val="en-US"/>
        </w:rPr>
        <w:t>,</w:t>
      </w:r>
      <w:r w:rsidR="00981230">
        <w:rPr>
          <w:rFonts w:ascii="Arial" w:eastAsia="Times New Roman" w:hAnsi="Arial" w:cs="Arial"/>
          <w:iCs/>
          <w:sz w:val="24"/>
          <w:szCs w:val="24"/>
          <w:lang w:val="en-US"/>
        </w:rPr>
        <w:t xml:space="preserve"> as “</w:t>
      </w:r>
      <w:r w:rsidR="00981230" w:rsidRPr="004A50D1">
        <w:rPr>
          <w:rFonts w:ascii="Arial" w:hAnsi="Arial" w:cs="Arial"/>
          <w:i/>
          <w:iCs/>
          <w:color w:val="333333"/>
          <w:sz w:val="24"/>
          <w:szCs w:val="24"/>
        </w:rPr>
        <w:t>creating avenues for personal growth and development in a context where immigrants have options and opportunities for advancement</w:t>
      </w:r>
      <w:r w:rsidR="00EE6846" w:rsidRPr="004A50D1">
        <w:rPr>
          <w:rFonts w:ascii="Arial" w:hAnsi="Arial" w:cs="Arial"/>
          <w:color w:val="333333"/>
          <w:sz w:val="24"/>
          <w:szCs w:val="24"/>
        </w:rPr>
        <w:t>”</w:t>
      </w:r>
      <w:r w:rsidR="00BC2614">
        <w:rPr>
          <w:rStyle w:val="FootnoteReference"/>
          <w:rFonts w:ascii="Arial" w:hAnsi="Arial" w:cs="Arial"/>
          <w:color w:val="333333"/>
          <w:sz w:val="26"/>
          <w:szCs w:val="26"/>
        </w:rPr>
        <w:footnoteReference w:id="12"/>
      </w:r>
      <w:r w:rsidR="00EE6846">
        <w:rPr>
          <w:rFonts w:ascii="Arial" w:hAnsi="Arial" w:cs="Arial"/>
          <w:color w:val="333333"/>
          <w:sz w:val="26"/>
          <w:szCs w:val="26"/>
        </w:rPr>
        <w:t>.</w:t>
      </w:r>
      <w:r w:rsidR="00C77309">
        <w:rPr>
          <w:rFonts w:ascii="Arial" w:hAnsi="Arial" w:cs="Arial"/>
          <w:color w:val="333333"/>
          <w:sz w:val="26"/>
          <w:szCs w:val="26"/>
        </w:rPr>
        <w:t xml:space="preserve"> </w:t>
      </w:r>
      <w:r w:rsidR="00C77309" w:rsidRPr="004A50D1">
        <w:rPr>
          <w:rFonts w:ascii="Arial" w:hAnsi="Arial" w:cs="Arial"/>
          <w:color w:val="333333"/>
          <w:sz w:val="24"/>
          <w:szCs w:val="24"/>
        </w:rPr>
        <w:t xml:space="preserve">This is in line with the hierarchy of </w:t>
      </w:r>
      <w:r w:rsidR="00C77309" w:rsidRPr="004A50D1">
        <w:rPr>
          <w:rFonts w:ascii="Arial" w:hAnsi="Arial" w:cs="Arial"/>
          <w:color w:val="333333"/>
          <w:sz w:val="24"/>
          <w:szCs w:val="24"/>
        </w:rPr>
        <w:lastRenderedPageBreak/>
        <w:t>needs that language, work experience</w:t>
      </w:r>
      <w:r w:rsidR="0023277F" w:rsidRPr="004A50D1">
        <w:rPr>
          <w:rFonts w:ascii="Arial" w:hAnsi="Arial" w:cs="Arial"/>
          <w:color w:val="333333"/>
          <w:sz w:val="24"/>
          <w:szCs w:val="24"/>
        </w:rPr>
        <w:t xml:space="preserve"> and education </w:t>
      </w:r>
      <w:r w:rsidR="00E60B85">
        <w:rPr>
          <w:rFonts w:ascii="Arial" w:hAnsi="Arial" w:cs="Arial"/>
          <w:color w:val="333333"/>
          <w:sz w:val="24"/>
          <w:szCs w:val="24"/>
        </w:rPr>
        <w:t>will</w:t>
      </w:r>
      <w:r w:rsidR="00873136">
        <w:rPr>
          <w:rFonts w:ascii="Arial" w:hAnsi="Arial" w:cs="Arial"/>
          <w:color w:val="333333"/>
          <w:sz w:val="24"/>
          <w:szCs w:val="24"/>
        </w:rPr>
        <w:t xml:space="preserve"> ultimately </w:t>
      </w:r>
      <w:r w:rsidR="00D56762" w:rsidRPr="004A50D1">
        <w:rPr>
          <w:rFonts w:ascii="Arial" w:hAnsi="Arial" w:cs="Arial"/>
          <w:color w:val="333333"/>
          <w:sz w:val="24"/>
          <w:szCs w:val="24"/>
        </w:rPr>
        <w:t xml:space="preserve">predict economic success </w:t>
      </w:r>
      <w:r w:rsidR="000333BD">
        <w:rPr>
          <w:rFonts w:ascii="Arial" w:hAnsi="Arial" w:cs="Arial"/>
          <w:color w:val="333333"/>
          <w:sz w:val="24"/>
          <w:szCs w:val="24"/>
        </w:rPr>
        <w:t>for</w:t>
      </w:r>
      <w:r w:rsidR="00D56762" w:rsidRPr="004A50D1">
        <w:rPr>
          <w:rFonts w:ascii="Arial" w:hAnsi="Arial" w:cs="Arial"/>
          <w:color w:val="333333"/>
          <w:sz w:val="24"/>
          <w:szCs w:val="24"/>
        </w:rPr>
        <w:t xml:space="preserve"> newcomers</w:t>
      </w:r>
      <w:r w:rsidR="00EE6846" w:rsidRPr="004A50D1">
        <w:rPr>
          <w:rFonts w:ascii="Arial" w:hAnsi="Arial" w:cs="Arial"/>
          <w:color w:val="333333"/>
          <w:sz w:val="24"/>
          <w:szCs w:val="24"/>
        </w:rPr>
        <w:t>.</w:t>
      </w:r>
      <w:r w:rsidR="00C524EA" w:rsidRPr="004A50D1">
        <w:rPr>
          <w:rFonts w:ascii="Arial" w:hAnsi="Arial" w:cs="Arial"/>
          <w:color w:val="333333"/>
          <w:sz w:val="24"/>
          <w:szCs w:val="24"/>
        </w:rPr>
        <w:t xml:space="preserve"> These </w:t>
      </w:r>
      <w:r w:rsidR="00CA4143">
        <w:rPr>
          <w:rFonts w:ascii="Arial" w:hAnsi="Arial" w:cs="Arial"/>
          <w:color w:val="333333"/>
          <w:sz w:val="24"/>
          <w:szCs w:val="24"/>
        </w:rPr>
        <w:t>address</w:t>
      </w:r>
      <w:r w:rsidR="00452FA0" w:rsidRPr="004A50D1">
        <w:rPr>
          <w:rFonts w:ascii="Arial" w:hAnsi="Arial" w:cs="Arial"/>
          <w:color w:val="333333"/>
          <w:sz w:val="24"/>
          <w:szCs w:val="24"/>
        </w:rPr>
        <w:t xml:space="preserve"> </w:t>
      </w:r>
      <w:r w:rsidR="00CA4143">
        <w:rPr>
          <w:rFonts w:ascii="Arial" w:hAnsi="Arial" w:cs="Arial"/>
          <w:color w:val="333333"/>
          <w:sz w:val="24"/>
          <w:szCs w:val="24"/>
        </w:rPr>
        <w:t xml:space="preserve">the </w:t>
      </w:r>
      <w:r w:rsidR="00344FE4" w:rsidRPr="004A50D1">
        <w:rPr>
          <w:rFonts w:ascii="Arial" w:hAnsi="Arial" w:cs="Arial"/>
          <w:color w:val="333333"/>
          <w:sz w:val="24"/>
          <w:szCs w:val="24"/>
        </w:rPr>
        <w:t>Alberta government</w:t>
      </w:r>
      <w:r w:rsidR="00CA4143">
        <w:rPr>
          <w:rFonts w:ascii="Arial" w:hAnsi="Arial" w:cs="Arial"/>
          <w:color w:val="333333"/>
          <w:sz w:val="24"/>
          <w:szCs w:val="24"/>
        </w:rPr>
        <w:t>’s</w:t>
      </w:r>
      <w:r w:rsidR="00344FE4" w:rsidRPr="004A50D1">
        <w:rPr>
          <w:rFonts w:ascii="Arial" w:hAnsi="Arial" w:cs="Arial"/>
          <w:color w:val="333333"/>
          <w:sz w:val="24"/>
          <w:szCs w:val="24"/>
        </w:rPr>
        <w:t xml:space="preserve"> </w:t>
      </w:r>
      <w:r w:rsidR="00CA4143">
        <w:rPr>
          <w:rFonts w:ascii="Arial" w:hAnsi="Arial" w:cs="Arial"/>
          <w:color w:val="333333"/>
          <w:sz w:val="24"/>
          <w:szCs w:val="24"/>
        </w:rPr>
        <w:t xml:space="preserve">priority </w:t>
      </w:r>
      <w:r w:rsidR="00344FE4" w:rsidRPr="004A50D1">
        <w:rPr>
          <w:rFonts w:ascii="Arial" w:hAnsi="Arial" w:cs="Arial"/>
          <w:color w:val="333333"/>
          <w:sz w:val="24"/>
          <w:szCs w:val="24"/>
        </w:rPr>
        <w:t>to improve labour market integrati</w:t>
      </w:r>
      <w:r w:rsidR="00652113" w:rsidRPr="004A50D1">
        <w:rPr>
          <w:rFonts w:ascii="Arial" w:hAnsi="Arial" w:cs="Arial"/>
          <w:color w:val="333333"/>
          <w:sz w:val="24"/>
          <w:szCs w:val="24"/>
        </w:rPr>
        <w:t>on</w:t>
      </w:r>
      <w:r w:rsidR="00C524EA" w:rsidRPr="004A50D1">
        <w:rPr>
          <w:rFonts w:ascii="Arial" w:hAnsi="Arial" w:cs="Arial"/>
          <w:color w:val="333333"/>
          <w:sz w:val="24"/>
          <w:szCs w:val="24"/>
        </w:rPr>
        <w:t xml:space="preserve"> upon which </w:t>
      </w:r>
      <w:r w:rsidR="00652113" w:rsidRPr="004A50D1">
        <w:rPr>
          <w:rFonts w:ascii="Arial" w:hAnsi="Arial" w:cs="Arial"/>
          <w:color w:val="333333"/>
          <w:sz w:val="24"/>
          <w:szCs w:val="24"/>
        </w:rPr>
        <w:t xml:space="preserve">this </w:t>
      </w:r>
      <w:r w:rsidR="00C524EA" w:rsidRPr="004A50D1">
        <w:rPr>
          <w:rFonts w:ascii="Arial" w:hAnsi="Arial" w:cs="Arial"/>
          <w:color w:val="333333"/>
          <w:sz w:val="24"/>
          <w:szCs w:val="24"/>
        </w:rPr>
        <w:t>Call</w:t>
      </w:r>
      <w:r w:rsidR="00652113" w:rsidRPr="004A50D1">
        <w:rPr>
          <w:rFonts w:ascii="Arial" w:hAnsi="Arial" w:cs="Arial"/>
          <w:color w:val="333333"/>
          <w:sz w:val="24"/>
          <w:szCs w:val="24"/>
        </w:rPr>
        <w:t xml:space="preserve"> for </w:t>
      </w:r>
      <w:r w:rsidR="003409AD" w:rsidRPr="004A50D1">
        <w:rPr>
          <w:rFonts w:ascii="Arial" w:hAnsi="Arial" w:cs="Arial"/>
          <w:color w:val="333333"/>
          <w:sz w:val="24"/>
          <w:szCs w:val="24"/>
        </w:rPr>
        <w:t>Proposal</w:t>
      </w:r>
      <w:r w:rsidR="00652113" w:rsidRPr="004A50D1">
        <w:rPr>
          <w:rFonts w:ascii="Arial" w:hAnsi="Arial" w:cs="Arial"/>
          <w:color w:val="333333"/>
          <w:sz w:val="24"/>
          <w:szCs w:val="24"/>
        </w:rPr>
        <w:t xml:space="preserve"> (SILP) is focused. </w:t>
      </w:r>
    </w:p>
    <w:p w14:paraId="08B3E4F5" w14:textId="77777777" w:rsidR="00953E71" w:rsidRDefault="00953E71" w:rsidP="00953E71">
      <w:pPr>
        <w:keepNext/>
        <w:spacing w:after="0" w:line="240" w:lineRule="auto"/>
        <w:outlineLvl w:val="2"/>
        <w:rPr>
          <w:rFonts w:ascii="Arial" w:eastAsia="Times New Roman" w:hAnsi="Arial" w:cs="Arial"/>
          <w:iCs/>
          <w:sz w:val="24"/>
          <w:szCs w:val="24"/>
          <w:lang w:val="en-US"/>
        </w:rPr>
      </w:pPr>
    </w:p>
    <w:p w14:paraId="608D20A0" w14:textId="4730590B" w:rsidR="0004244A" w:rsidRPr="003409AD" w:rsidRDefault="0004244A" w:rsidP="006C43CA">
      <w:pPr>
        <w:keepNext/>
        <w:spacing w:after="0" w:line="240" w:lineRule="auto"/>
        <w:jc w:val="both"/>
        <w:outlineLvl w:val="2"/>
        <w:rPr>
          <w:rFonts w:ascii="Arial" w:eastAsia="Times New Roman" w:hAnsi="Arial" w:cs="Arial"/>
          <w:iCs/>
          <w:sz w:val="24"/>
          <w:szCs w:val="24"/>
          <w:lang w:val="en-US"/>
        </w:rPr>
      </w:pPr>
      <w:r w:rsidRPr="003409AD">
        <w:rPr>
          <w:rFonts w:ascii="Arial" w:eastAsia="Times New Roman" w:hAnsi="Arial" w:cs="Arial"/>
          <w:iCs/>
          <w:sz w:val="24"/>
          <w:szCs w:val="24"/>
          <w:lang w:val="en-US"/>
        </w:rPr>
        <w:t>In answer to the challenge of finding skilled workers and the problem of underemployed immigrants,</w:t>
      </w:r>
      <w:r w:rsidR="003409AD">
        <w:rPr>
          <w:rFonts w:ascii="Arial" w:eastAsia="Times New Roman" w:hAnsi="Arial" w:cs="Arial"/>
          <w:iCs/>
          <w:sz w:val="24"/>
          <w:szCs w:val="24"/>
          <w:lang w:val="en-US"/>
        </w:rPr>
        <w:t xml:space="preserve"> the Alberta</w:t>
      </w:r>
      <w:r w:rsidRPr="003409AD">
        <w:rPr>
          <w:rFonts w:ascii="Arial" w:eastAsia="Times New Roman" w:hAnsi="Arial" w:cs="Arial"/>
          <w:iCs/>
          <w:sz w:val="24"/>
          <w:szCs w:val="24"/>
          <w:lang w:val="en-US"/>
        </w:rPr>
        <w:t xml:space="preserve"> government has set mandates to fund ESL programs with a focus on skills and language training that will lead to employment in high demand industries such as health care, technology and is responding to these socio economic realities by proposing an ESL employment program that will be the pathway from settlement and survival to sustainability and security. </w:t>
      </w:r>
    </w:p>
    <w:p w14:paraId="2129764A" w14:textId="77777777" w:rsidR="0004244A" w:rsidRPr="0004244A" w:rsidRDefault="0004244A" w:rsidP="0004244A">
      <w:pPr>
        <w:keepNext/>
        <w:spacing w:after="0" w:line="240" w:lineRule="auto"/>
        <w:outlineLvl w:val="2"/>
        <w:rPr>
          <w:rFonts w:ascii="Arial" w:eastAsia="Times New Roman" w:hAnsi="Arial" w:cs="Arial"/>
          <w:iCs/>
          <w:sz w:val="24"/>
          <w:szCs w:val="24"/>
          <w:highlight w:val="yellow"/>
          <w:lang w:val="en-US"/>
        </w:rPr>
      </w:pPr>
    </w:p>
    <w:p w14:paraId="4EABB865" w14:textId="0FC32C0A" w:rsidR="0004244A" w:rsidRPr="00645455" w:rsidRDefault="00B647B1" w:rsidP="006C43CA">
      <w:pPr>
        <w:keepNext/>
        <w:spacing w:after="0" w:line="240" w:lineRule="auto"/>
        <w:jc w:val="both"/>
        <w:outlineLvl w:val="2"/>
        <w:rPr>
          <w:rFonts w:ascii="Arial" w:eastAsia="Times New Roman" w:hAnsi="Arial" w:cs="Arial"/>
          <w:iCs/>
          <w:sz w:val="24"/>
          <w:szCs w:val="24"/>
          <w:lang w:val="en-US"/>
        </w:rPr>
      </w:pPr>
      <w:r w:rsidRPr="00924A32">
        <w:rPr>
          <w:rStyle w:val="Heading2Char"/>
        </w:rPr>
        <w:t>The ESL Transition to Employment Program</w:t>
      </w:r>
      <w:r w:rsidRPr="00645455">
        <w:rPr>
          <w:rFonts w:ascii="Arial" w:eastAsia="Times New Roman" w:hAnsi="Arial" w:cs="Arial"/>
          <w:iCs/>
          <w:sz w:val="24"/>
          <w:szCs w:val="24"/>
          <w:lang w:val="en-US"/>
        </w:rPr>
        <w:t xml:space="preserve"> will be </w:t>
      </w:r>
      <w:r w:rsidR="0004244A" w:rsidRPr="00645455">
        <w:rPr>
          <w:rFonts w:ascii="Arial" w:eastAsia="Times New Roman" w:hAnsi="Arial" w:cs="Arial"/>
          <w:iCs/>
          <w:sz w:val="24"/>
          <w:szCs w:val="24"/>
          <w:lang w:val="en-US"/>
        </w:rPr>
        <w:t xml:space="preserve">developed for </w:t>
      </w:r>
      <w:r w:rsidRPr="00645455">
        <w:rPr>
          <w:rFonts w:ascii="Arial" w:eastAsia="Times New Roman" w:hAnsi="Arial" w:cs="Arial"/>
          <w:iCs/>
          <w:sz w:val="24"/>
          <w:szCs w:val="24"/>
          <w:lang w:val="en-US"/>
        </w:rPr>
        <w:t>newcomers</w:t>
      </w:r>
      <w:r w:rsidR="0004244A" w:rsidRPr="00645455">
        <w:rPr>
          <w:rFonts w:ascii="Arial" w:eastAsia="Times New Roman" w:hAnsi="Arial" w:cs="Arial"/>
          <w:iCs/>
          <w:sz w:val="24"/>
          <w:szCs w:val="24"/>
          <w:lang w:val="en-US"/>
        </w:rPr>
        <w:t xml:space="preserve"> who would like to find meaningful, above minimum wage employment or enroll in further education that will lead to employment in a professional area.  The program will provide participants with learning opportunities that will connect them with real world networking, job shadowing and mentoring experiences supported by the local businesses and immigrant serving agencies. Participants will have an opportunity to increase their language and cultural capacity in addition to building Canadian workplace employability skills that may bridge to rewarding employment opportunities</w:t>
      </w:r>
      <w:r w:rsidR="00645455" w:rsidRPr="00645455">
        <w:rPr>
          <w:rFonts w:ascii="Arial" w:eastAsia="Times New Roman" w:hAnsi="Arial" w:cs="Arial"/>
          <w:iCs/>
          <w:sz w:val="24"/>
          <w:szCs w:val="24"/>
          <w:lang w:val="en-US"/>
        </w:rPr>
        <w:t>.</w:t>
      </w:r>
    </w:p>
    <w:p w14:paraId="1214A543" w14:textId="77777777" w:rsidR="0004244A" w:rsidRPr="0004244A" w:rsidRDefault="0004244A" w:rsidP="0004244A">
      <w:pPr>
        <w:keepNext/>
        <w:spacing w:after="0" w:line="240" w:lineRule="auto"/>
        <w:outlineLvl w:val="2"/>
        <w:rPr>
          <w:rFonts w:ascii="Calibri" w:eastAsia="Times New Roman" w:hAnsi="Calibri" w:cs="Arial"/>
          <w:b/>
          <w:bCs/>
          <w:sz w:val="24"/>
          <w:szCs w:val="24"/>
          <w:lang w:val="en-US"/>
        </w:rPr>
      </w:pPr>
    </w:p>
    <w:p w14:paraId="22B68678" w14:textId="77777777" w:rsidR="0004244A" w:rsidRPr="00F241D4" w:rsidRDefault="0004244A" w:rsidP="00924A32">
      <w:pPr>
        <w:pStyle w:val="Heading1"/>
        <w:rPr>
          <w:rFonts w:eastAsia="Times New Roman"/>
          <w:lang w:val="en-US"/>
        </w:rPr>
      </w:pPr>
      <w:r w:rsidRPr="00F241D4">
        <w:rPr>
          <w:rFonts w:eastAsia="Times New Roman"/>
          <w:lang w:val="en-US"/>
        </w:rPr>
        <w:t>Project Summary</w:t>
      </w:r>
    </w:p>
    <w:p w14:paraId="027A2A0A" w14:textId="53598FDB" w:rsidR="0004244A" w:rsidRPr="008028A4" w:rsidRDefault="0004244A" w:rsidP="00924A32">
      <w:pPr>
        <w:pStyle w:val="Heading2"/>
        <w:rPr>
          <w:rFonts w:eastAsia="Times New Roman"/>
          <w:color w:val="FF0000"/>
          <w:lang w:val="en-US"/>
        </w:rPr>
      </w:pPr>
      <w:r w:rsidRPr="00F241D4">
        <w:rPr>
          <w:rFonts w:eastAsia="Times New Roman"/>
          <w:lang w:val="en-US"/>
        </w:rPr>
        <w:t xml:space="preserve">What </w:t>
      </w:r>
      <w:r w:rsidR="00964C6D" w:rsidRPr="00F241D4">
        <w:rPr>
          <w:rFonts w:eastAsia="Times New Roman"/>
          <w:lang w:val="en-US"/>
        </w:rPr>
        <w:t>we</w:t>
      </w:r>
      <w:r w:rsidRPr="00F241D4">
        <w:rPr>
          <w:rFonts w:eastAsia="Times New Roman"/>
          <w:lang w:val="en-US"/>
        </w:rPr>
        <w:t xml:space="preserve"> intend to do in this project</w:t>
      </w:r>
      <w:r w:rsidR="00F241D4">
        <w:rPr>
          <w:rFonts w:eastAsia="Times New Roman"/>
          <w:color w:val="FF0000"/>
          <w:lang w:val="en-US"/>
        </w:rPr>
        <w:t>:</w:t>
      </w:r>
    </w:p>
    <w:p w14:paraId="0D04624B" w14:textId="18322A12" w:rsidR="00645455" w:rsidRDefault="00645455" w:rsidP="006C43CA">
      <w:pPr>
        <w:spacing w:after="0" w:line="240" w:lineRule="auto"/>
        <w:jc w:val="both"/>
        <w:rPr>
          <w:rFonts w:ascii="Arial" w:eastAsia="Times New Roman" w:hAnsi="Arial" w:cs="Arial"/>
          <w:sz w:val="24"/>
          <w:szCs w:val="24"/>
          <w:highlight w:val="yellow"/>
        </w:rPr>
      </w:pPr>
      <w:r w:rsidRPr="00645455">
        <w:rPr>
          <w:rFonts w:ascii="Arial" w:eastAsia="Times New Roman" w:hAnsi="Arial" w:cs="Arial"/>
          <w:sz w:val="24"/>
          <w:szCs w:val="24"/>
        </w:rPr>
        <w:t>ESL Learners who have completed CLB 4 ESL programs such as LINC and are looking for additional language training opportunities that are not offered by LINC. Many immigrant ESL</w:t>
      </w:r>
      <w:r w:rsidR="008F07D0" w:rsidRPr="00645455">
        <w:rPr>
          <w:rFonts w:ascii="Arial" w:eastAsia="Times New Roman" w:hAnsi="Arial" w:cs="Arial"/>
          <w:sz w:val="24"/>
          <w:szCs w:val="24"/>
        </w:rPr>
        <w:t xml:space="preserve"> learners </w:t>
      </w:r>
      <w:r w:rsidRPr="00645455">
        <w:rPr>
          <w:rFonts w:ascii="Arial" w:eastAsia="Times New Roman" w:hAnsi="Arial" w:cs="Arial"/>
          <w:sz w:val="24"/>
          <w:szCs w:val="24"/>
        </w:rPr>
        <w:t xml:space="preserve">are looking for training programs that will lead to professional employment. The </w:t>
      </w:r>
      <w:r w:rsidRPr="00BA5B17">
        <w:rPr>
          <w:rFonts w:ascii="Arial" w:eastAsia="Times New Roman" w:hAnsi="Arial" w:cs="Arial"/>
          <w:b/>
          <w:bCs/>
          <w:sz w:val="24"/>
          <w:szCs w:val="24"/>
        </w:rPr>
        <w:t>E</w:t>
      </w:r>
      <w:r w:rsidR="00854B9C" w:rsidRPr="00BA5B17">
        <w:rPr>
          <w:rFonts w:ascii="Arial" w:eastAsia="Times New Roman" w:hAnsi="Arial" w:cs="Arial"/>
          <w:b/>
          <w:bCs/>
          <w:sz w:val="24"/>
          <w:szCs w:val="24"/>
        </w:rPr>
        <w:t>nglish Transition to Employment</w:t>
      </w:r>
      <w:r w:rsidRPr="00645455">
        <w:rPr>
          <w:rFonts w:ascii="Arial" w:eastAsia="Times New Roman" w:hAnsi="Arial" w:cs="Arial"/>
          <w:sz w:val="24"/>
          <w:szCs w:val="24"/>
        </w:rPr>
        <w:t xml:space="preserve"> </w:t>
      </w:r>
      <w:r w:rsidR="00BA5B17" w:rsidRPr="00BA5B17">
        <w:rPr>
          <w:rFonts w:ascii="Arial" w:eastAsia="Times New Roman" w:hAnsi="Arial" w:cs="Arial"/>
          <w:b/>
          <w:bCs/>
          <w:sz w:val="24"/>
          <w:szCs w:val="24"/>
        </w:rPr>
        <w:t>P</w:t>
      </w:r>
      <w:r w:rsidRPr="00BA5B17">
        <w:rPr>
          <w:rFonts w:ascii="Arial" w:eastAsia="Times New Roman" w:hAnsi="Arial" w:cs="Arial"/>
          <w:b/>
          <w:bCs/>
          <w:sz w:val="24"/>
          <w:szCs w:val="24"/>
        </w:rPr>
        <w:t>rogram</w:t>
      </w:r>
      <w:r w:rsidRPr="00645455">
        <w:rPr>
          <w:rFonts w:ascii="Arial" w:eastAsia="Times New Roman" w:hAnsi="Arial" w:cs="Arial"/>
          <w:sz w:val="24"/>
          <w:szCs w:val="24"/>
        </w:rPr>
        <w:t xml:space="preserve"> will build English language skills that will prepare </w:t>
      </w:r>
      <w:r w:rsidR="00BA5B17">
        <w:rPr>
          <w:rFonts w:ascii="Arial" w:eastAsia="Times New Roman" w:hAnsi="Arial" w:cs="Arial"/>
          <w:sz w:val="24"/>
          <w:szCs w:val="24"/>
        </w:rPr>
        <w:t>l</w:t>
      </w:r>
      <w:r w:rsidRPr="00645455">
        <w:rPr>
          <w:rFonts w:ascii="Arial" w:eastAsia="Times New Roman" w:hAnsi="Arial" w:cs="Arial"/>
          <w:sz w:val="24"/>
          <w:szCs w:val="24"/>
        </w:rPr>
        <w:t xml:space="preserve">earners </w:t>
      </w:r>
      <w:r w:rsidR="00686AC9">
        <w:rPr>
          <w:rFonts w:ascii="Arial" w:eastAsia="Times New Roman" w:hAnsi="Arial" w:cs="Arial"/>
          <w:sz w:val="24"/>
          <w:szCs w:val="24"/>
        </w:rPr>
        <w:t>to obtain meaningful</w:t>
      </w:r>
      <w:r w:rsidR="008C3A95">
        <w:rPr>
          <w:rFonts w:ascii="Arial" w:eastAsia="Times New Roman" w:hAnsi="Arial" w:cs="Arial"/>
          <w:sz w:val="24"/>
          <w:szCs w:val="24"/>
        </w:rPr>
        <w:t xml:space="preserve"> employment that is low risk and above minimum wage either in the short term or long term </w:t>
      </w:r>
      <w:r w:rsidR="00F502F0">
        <w:rPr>
          <w:rFonts w:ascii="Arial" w:eastAsia="Times New Roman" w:hAnsi="Arial" w:cs="Arial"/>
          <w:sz w:val="24"/>
          <w:szCs w:val="24"/>
        </w:rPr>
        <w:t>by attaining the</w:t>
      </w:r>
      <w:r w:rsidRPr="00645455">
        <w:rPr>
          <w:rFonts w:ascii="Arial" w:eastAsia="Times New Roman" w:hAnsi="Arial" w:cs="Arial"/>
          <w:sz w:val="24"/>
          <w:szCs w:val="24"/>
        </w:rPr>
        <w:t xml:space="preserve"> English language </w:t>
      </w:r>
      <w:r w:rsidR="00F502F0">
        <w:rPr>
          <w:rFonts w:ascii="Arial" w:eastAsia="Times New Roman" w:hAnsi="Arial" w:cs="Arial"/>
          <w:sz w:val="24"/>
          <w:szCs w:val="24"/>
        </w:rPr>
        <w:t xml:space="preserve">skills that will be </w:t>
      </w:r>
      <w:r w:rsidR="00846E3A">
        <w:rPr>
          <w:rFonts w:ascii="Arial" w:eastAsia="Times New Roman" w:hAnsi="Arial" w:cs="Arial"/>
          <w:sz w:val="24"/>
          <w:szCs w:val="24"/>
        </w:rPr>
        <w:t xml:space="preserve">adequate to meet the English language standards of the occupation or be adequate to meet the English language </w:t>
      </w:r>
      <w:r w:rsidR="007A4249">
        <w:rPr>
          <w:rFonts w:ascii="Arial" w:eastAsia="Times New Roman" w:hAnsi="Arial" w:cs="Arial"/>
          <w:sz w:val="24"/>
          <w:szCs w:val="24"/>
        </w:rPr>
        <w:t>eligibility requirements for acceptance into post secondary training</w:t>
      </w:r>
      <w:r w:rsidR="0010540E">
        <w:rPr>
          <w:rFonts w:ascii="Arial" w:eastAsia="Times New Roman" w:hAnsi="Arial" w:cs="Arial"/>
          <w:sz w:val="24"/>
          <w:szCs w:val="24"/>
        </w:rPr>
        <w:t xml:space="preserve"> Careers College training or University Academic programs. </w:t>
      </w:r>
      <w:r w:rsidRPr="00645455">
        <w:rPr>
          <w:rFonts w:ascii="Arial" w:eastAsia="Times New Roman" w:hAnsi="Arial" w:cs="Arial"/>
          <w:sz w:val="24"/>
          <w:szCs w:val="24"/>
        </w:rPr>
        <w:t xml:space="preserve"> </w:t>
      </w:r>
    </w:p>
    <w:p w14:paraId="15D7EF44" w14:textId="77777777" w:rsidR="00645455" w:rsidRDefault="00645455" w:rsidP="0004244A">
      <w:pPr>
        <w:spacing w:after="0" w:line="240" w:lineRule="auto"/>
        <w:rPr>
          <w:rFonts w:ascii="Arial" w:eastAsia="Times New Roman" w:hAnsi="Arial" w:cs="Arial"/>
          <w:sz w:val="24"/>
          <w:szCs w:val="24"/>
          <w:highlight w:val="yellow"/>
        </w:rPr>
      </w:pPr>
    </w:p>
    <w:p w14:paraId="23AB6C45" w14:textId="776033CA" w:rsidR="0004244A" w:rsidRPr="00F241D4" w:rsidRDefault="0004244A" w:rsidP="004D47F7">
      <w:pPr>
        <w:pStyle w:val="Heading2"/>
        <w:rPr>
          <w:rFonts w:eastAsia="Times New Roman"/>
        </w:rPr>
      </w:pPr>
      <w:r w:rsidRPr="00F241D4">
        <w:rPr>
          <w:rFonts w:eastAsia="Times New Roman"/>
        </w:rPr>
        <w:t>Objectives/outcomes</w:t>
      </w:r>
      <w:r w:rsidR="00F241D4">
        <w:rPr>
          <w:rFonts w:eastAsia="Times New Roman"/>
        </w:rPr>
        <w:t>:</w:t>
      </w:r>
    </w:p>
    <w:p w14:paraId="045873C4" w14:textId="5BA799AD" w:rsidR="0004244A" w:rsidRPr="00AB2025" w:rsidRDefault="0008376D" w:rsidP="00484D0D">
      <w:pPr>
        <w:numPr>
          <w:ilvl w:val="0"/>
          <w:numId w:val="23"/>
        </w:numPr>
        <w:spacing w:after="0" w:line="240" w:lineRule="auto"/>
        <w:jc w:val="both"/>
        <w:rPr>
          <w:rFonts w:ascii="Arial" w:eastAsia="Times New Roman" w:hAnsi="Arial" w:cs="Arial"/>
          <w:sz w:val="24"/>
          <w:szCs w:val="24"/>
        </w:rPr>
      </w:pPr>
      <w:r>
        <w:rPr>
          <w:rFonts w:ascii="Arial" w:eastAsia="Times New Roman" w:hAnsi="Arial" w:cs="Arial"/>
          <w:sz w:val="24"/>
          <w:szCs w:val="24"/>
        </w:rPr>
        <w:t>A</w:t>
      </w:r>
      <w:r w:rsidR="00B91956" w:rsidRPr="00AB2025">
        <w:rPr>
          <w:rFonts w:ascii="Arial" w:eastAsia="Times New Roman" w:hAnsi="Arial" w:cs="Arial"/>
          <w:sz w:val="24"/>
          <w:szCs w:val="24"/>
        </w:rPr>
        <w:t>chieve</w:t>
      </w:r>
      <w:r w:rsidR="0004244A" w:rsidRPr="00AB2025">
        <w:rPr>
          <w:rFonts w:ascii="Arial" w:eastAsia="Times New Roman" w:hAnsi="Arial" w:cs="Arial"/>
          <w:sz w:val="24"/>
          <w:szCs w:val="24"/>
        </w:rPr>
        <w:t xml:space="preserve"> </w:t>
      </w:r>
      <w:r w:rsidR="00407B88">
        <w:rPr>
          <w:rFonts w:ascii="Arial" w:eastAsia="Times New Roman" w:hAnsi="Arial" w:cs="Arial"/>
          <w:sz w:val="24"/>
          <w:szCs w:val="24"/>
        </w:rPr>
        <w:t xml:space="preserve">English language </w:t>
      </w:r>
      <w:r w:rsidR="0004244A" w:rsidRPr="00AB2025">
        <w:rPr>
          <w:rFonts w:ascii="Arial" w:eastAsia="Times New Roman" w:hAnsi="Arial" w:cs="Arial"/>
          <w:sz w:val="24"/>
          <w:szCs w:val="24"/>
        </w:rPr>
        <w:t xml:space="preserve">competency of one benchmark level within a 600hr time frame (or one and a half semesters) </w:t>
      </w:r>
    </w:p>
    <w:p w14:paraId="505DE585" w14:textId="146F3221" w:rsidR="0004244A" w:rsidRPr="00AB2025" w:rsidRDefault="0008376D" w:rsidP="00484D0D">
      <w:pPr>
        <w:numPr>
          <w:ilvl w:val="0"/>
          <w:numId w:val="23"/>
        </w:numPr>
        <w:spacing w:after="0" w:line="240" w:lineRule="auto"/>
        <w:jc w:val="both"/>
        <w:rPr>
          <w:rFonts w:ascii="Arial" w:eastAsia="Times New Roman" w:hAnsi="Arial" w:cs="Arial"/>
          <w:sz w:val="24"/>
          <w:szCs w:val="24"/>
        </w:rPr>
      </w:pPr>
      <w:r w:rsidRPr="00AB2025">
        <w:rPr>
          <w:rFonts w:ascii="Arial" w:eastAsia="Times New Roman" w:hAnsi="Arial" w:cs="Arial"/>
          <w:sz w:val="24"/>
          <w:szCs w:val="24"/>
        </w:rPr>
        <w:t>D</w:t>
      </w:r>
      <w:r w:rsidR="0004244A" w:rsidRPr="00AB2025">
        <w:rPr>
          <w:rFonts w:ascii="Arial" w:eastAsia="Times New Roman" w:hAnsi="Arial" w:cs="Arial"/>
          <w:sz w:val="24"/>
          <w:szCs w:val="24"/>
        </w:rPr>
        <w:t>evelop language competency needed for entrance into further training programs (ESL for Employment, Integrated Skills Training or Vocational Training) if this is the route that the student plans to take according to an individual learning plan</w:t>
      </w:r>
    </w:p>
    <w:p w14:paraId="3D3AFC72" w14:textId="6388ED9A" w:rsidR="0004244A" w:rsidRPr="00AB2025" w:rsidRDefault="0008376D" w:rsidP="00484D0D">
      <w:pPr>
        <w:numPr>
          <w:ilvl w:val="0"/>
          <w:numId w:val="23"/>
        </w:numPr>
        <w:spacing w:after="0" w:line="240" w:lineRule="auto"/>
        <w:ind w:right="288"/>
        <w:contextualSpacing/>
        <w:jc w:val="both"/>
        <w:rPr>
          <w:rFonts w:ascii="Arial" w:eastAsia="Times New Roman" w:hAnsi="Arial" w:cs="Arial"/>
          <w:sz w:val="24"/>
          <w:szCs w:val="24"/>
        </w:rPr>
      </w:pPr>
      <w:bookmarkStart w:id="1" w:name="_Hlk51341525"/>
      <w:r>
        <w:rPr>
          <w:rFonts w:ascii="Arial" w:eastAsia="Times New Roman" w:hAnsi="Arial" w:cs="Arial"/>
          <w:sz w:val="24"/>
          <w:szCs w:val="24"/>
        </w:rPr>
        <w:lastRenderedPageBreak/>
        <w:t>D</w:t>
      </w:r>
      <w:r w:rsidR="0004244A" w:rsidRPr="00AB2025">
        <w:rPr>
          <w:rFonts w:ascii="Arial" w:eastAsia="Times New Roman" w:hAnsi="Arial" w:cs="Arial"/>
          <w:sz w:val="24"/>
          <w:szCs w:val="24"/>
        </w:rPr>
        <w:t>evelop</w:t>
      </w:r>
      <w:bookmarkEnd w:id="1"/>
      <w:r w:rsidR="0004244A" w:rsidRPr="00AB2025">
        <w:rPr>
          <w:rFonts w:ascii="Arial" w:eastAsia="Times New Roman" w:hAnsi="Arial" w:cs="Arial"/>
          <w:sz w:val="24"/>
          <w:szCs w:val="24"/>
        </w:rPr>
        <w:t xml:space="preserve"> individual learning plans that will set the direction for their current and future training.</w:t>
      </w:r>
    </w:p>
    <w:p w14:paraId="1AF36381" w14:textId="2EEB1DAE" w:rsidR="0004244A" w:rsidRPr="00AB2025" w:rsidRDefault="0008376D" w:rsidP="00484D0D">
      <w:pPr>
        <w:numPr>
          <w:ilvl w:val="0"/>
          <w:numId w:val="23"/>
        </w:numPr>
        <w:spacing w:after="0" w:line="240" w:lineRule="auto"/>
        <w:ind w:right="288"/>
        <w:contextualSpacing/>
        <w:jc w:val="both"/>
        <w:rPr>
          <w:rFonts w:ascii="Arial" w:eastAsia="Times New Roman" w:hAnsi="Arial" w:cs="Arial"/>
          <w:sz w:val="24"/>
          <w:szCs w:val="24"/>
        </w:rPr>
      </w:pPr>
      <w:r>
        <w:rPr>
          <w:rFonts w:ascii="Arial" w:eastAsia="Times New Roman" w:hAnsi="Arial" w:cs="Arial"/>
          <w:sz w:val="24"/>
          <w:szCs w:val="24"/>
        </w:rPr>
        <w:t>D</w:t>
      </w:r>
      <w:r w:rsidRPr="00AB2025">
        <w:rPr>
          <w:rFonts w:ascii="Arial" w:eastAsia="Times New Roman" w:hAnsi="Arial" w:cs="Arial"/>
          <w:sz w:val="24"/>
          <w:szCs w:val="24"/>
        </w:rPr>
        <w:t xml:space="preserve">evelop </w:t>
      </w:r>
      <w:r w:rsidR="0004244A" w:rsidRPr="00AB2025">
        <w:rPr>
          <w:rFonts w:ascii="Arial" w:eastAsia="Times New Roman" w:hAnsi="Arial" w:cs="Arial"/>
          <w:sz w:val="24"/>
          <w:szCs w:val="24"/>
        </w:rPr>
        <w:t xml:space="preserve">language skills needed to access and use everyday technology and be proficient enough to use the basic technology skills needed for the workplace. </w:t>
      </w:r>
    </w:p>
    <w:p w14:paraId="063D0749" w14:textId="316B763C" w:rsidR="0004244A" w:rsidRPr="00AB2025" w:rsidRDefault="0008376D" w:rsidP="00484D0D">
      <w:pPr>
        <w:numPr>
          <w:ilvl w:val="0"/>
          <w:numId w:val="23"/>
        </w:numPr>
        <w:spacing w:after="0" w:line="240" w:lineRule="auto"/>
        <w:ind w:right="288"/>
        <w:contextualSpacing/>
        <w:jc w:val="both"/>
        <w:rPr>
          <w:rFonts w:ascii="Arial" w:eastAsia="Times New Roman" w:hAnsi="Arial" w:cs="Arial"/>
          <w:sz w:val="24"/>
          <w:szCs w:val="24"/>
        </w:rPr>
      </w:pPr>
      <w:r>
        <w:rPr>
          <w:rFonts w:ascii="Arial" w:eastAsia="Times New Roman" w:hAnsi="Arial" w:cs="Arial"/>
          <w:sz w:val="24"/>
          <w:szCs w:val="24"/>
        </w:rPr>
        <w:t>Prepare</w:t>
      </w:r>
      <w:r w:rsidR="0004244A" w:rsidRPr="00AB2025">
        <w:rPr>
          <w:rFonts w:ascii="Arial" w:eastAsia="Times New Roman" w:hAnsi="Arial" w:cs="Arial"/>
          <w:sz w:val="24"/>
          <w:szCs w:val="24"/>
        </w:rPr>
        <w:t xml:space="preserve"> for employment and career exploration learning opportunities to identify the career/employment goals that each student wants to achieve</w:t>
      </w:r>
    </w:p>
    <w:p w14:paraId="6E4D3091" w14:textId="44A6C021" w:rsidR="0004244A" w:rsidRPr="00AB2025" w:rsidRDefault="0008376D" w:rsidP="00484D0D">
      <w:pPr>
        <w:numPr>
          <w:ilvl w:val="0"/>
          <w:numId w:val="23"/>
        </w:numPr>
        <w:spacing w:after="0" w:line="240" w:lineRule="auto"/>
        <w:ind w:right="288"/>
        <w:contextualSpacing/>
        <w:jc w:val="both"/>
        <w:rPr>
          <w:rFonts w:ascii="Arial" w:eastAsia="Times New Roman" w:hAnsi="Arial" w:cs="Arial"/>
          <w:sz w:val="24"/>
          <w:szCs w:val="24"/>
        </w:rPr>
      </w:pPr>
      <w:r>
        <w:rPr>
          <w:rFonts w:ascii="Arial" w:eastAsia="Times New Roman" w:hAnsi="Arial" w:cs="Arial"/>
          <w:sz w:val="24"/>
          <w:szCs w:val="24"/>
        </w:rPr>
        <w:t>D</w:t>
      </w:r>
      <w:r w:rsidRPr="00AB2025">
        <w:rPr>
          <w:rFonts w:ascii="Arial" w:eastAsia="Times New Roman" w:hAnsi="Arial" w:cs="Arial"/>
          <w:sz w:val="24"/>
          <w:szCs w:val="24"/>
        </w:rPr>
        <w:t xml:space="preserve">evelop </w:t>
      </w:r>
      <w:r w:rsidR="0004244A" w:rsidRPr="00AB2025">
        <w:rPr>
          <w:rFonts w:ascii="Arial" w:eastAsia="Times New Roman" w:hAnsi="Arial" w:cs="Arial"/>
          <w:sz w:val="24"/>
          <w:szCs w:val="24"/>
        </w:rPr>
        <w:t>cultural competency in addition to language competency</w:t>
      </w:r>
    </w:p>
    <w:p w14:paraId="224D1B98" w14:textId="6859AE3F" w:rsidR="0004244A" w:rsidRPr="00AB2025" w:rsidRDefault="0008376D" w:rsidP="00484D0D">
      <w:pPr>
        <w:numPr>
          <w:ilvl w:val="0"/>
          <w:numId w:val="23"/>
        </w:numPr>
        <w:spacing w:after="0" w:line="240" w:lineRule="auto"/>
        <w:ind w:right="288"/>
        <w:contextualSpacing/>
        <w:jc w:val="both"/>
        <w:rPr>
          <w:rFonts w:ascii="Arial" w:eastAsia="Times New Roman" w:hAnsi="Arial" w:cs="Arial"/>
          <w:sz w:val="24"/>
          <w:szCs w:val="24"/>
        </w:rPr>
      </w:pPr>
      <w:r>
        <w:rPr>
          <w:rFonts w:ascii="Arial" w:eastAsia="Times New Roman" w:hAnsi="Arial" w:cs="Arial"/>
          <w:sz w:val="24"/>
          <w:szCs w:val="24"/>
        </w:rPr>
        <w:t>Give</w:t>
      </w:r>
      <w:r w:rsidR="0004244A" w:rsidRPr="00AB2025">
        <w:rPr>
          <w:rFonts w:ascii="Arial" w:eastAsia="Times New Roman" w:hAnsi="Arial" w:cs="Arial"/>
          <w:sz w:val="24"/>
          <w:szCs w:val="24"/>
        </w:rPr>
        <w:t xml:space="preserve"> students a well-rounded language training experience by giving students practical, communicative assignments and informal opportunities to put into practice their language and cultural competencies within the general student population as well as out in the social and workplace communities. </w:t>
      </w:r>
    </w:p>
    <w:p w14:paraId="032865DF" w14:textId="134B4638" w:rsidR="0004244A" w:rsidRPr="00AB2025" w:rsidRDefault="0004244A" w:rsidP="0004244A">
      <w:pPr>
        <w:shd w:val="clear" w:color="auto" w:fill="FFFFFF"/>
        <w:spacing w:before="100" w:beforeAutospacing="1" w:after="105" w:line="240" w:lineRule="auto"/>
        <w:rPr>
          <w:rFonts w:ascii="Arial" w:eastAsia="Times New Roman" w:hAnsi="Arial" w:cs="Arial"/>
          <w:sz w:val="24"/>
          <w:szCs w:val="24"/>
        </w:rPr>
      </w:pPr>
      <w:r w:rsidRPr="00AB2025">
        <w:rPr>
          <w:rFonts w:ascii="Arial" w:eastAsia="Times New Roman" w:hAnsi="Arial" w:cs="Arial"/>
          <w:sz w:val="24"/>
          <w:szCs w:val="24"/>
        </w:rPr>
        <w:t xml:space="preserve">The program curriculum </w:t>
      </w:r>
      <w:r w:rsidR="00FD30A0" w:rsidRPr="00AB2025">
        <w:rPr>
          <w:rFonts w:ascii="Arial" w:eastAsia="Times New Roman" w:hAnsi="Arial" w:cs="Arial"/>
          <w:sz w:val="24"/>
          <w:szCs w:val="24"/>
        </w:rPr>
        <w:t xml:space="preserve">will </w:t>
      </w:r>
      <w:r w:rsidRPr="00AB2025">
        <w:rPr>
          <w:rFonts w:ascii="Arial" w:eastAsia="Times New Roman" w:hAnsi="Arial" w:cs="Arial"/>
          <w:sz w:val="24"/>
          <w:szCs w:val="24"/>
        </w:rPr>
        <w:t>place emphasis on:</w:t>
      </w:r>
    </w:p>
    <w:p w14:paraId="3FD8D2B6" w14:textId="50C9D91F" w:rsidR="0004244A" w:rsidRPr="00AB2025" w:rsidRDefault="00341E1E" w:rsidP="00484D0D">
      <w:pPr>
        <w:numPr>
          <w:ilvl w:val="0"/>
          <w:numId w:val="25"/>
        </w:numPr>
        <w:shd w:val="clear" w:color="auto" w:fill="FFFFFF"/>
        <w:spacing w:after="0" w:line="240" w:lineRule="auto"/>
        <w:jc w:val="both"/>
        <w:rPr>
          <w:rFonts w:ascii="Arial" w:eastAsia="Times New Roman" w:hAnsi="Arial" w:cs="Arial"/>
          <w:sz w:val="24"/>
          <w:szCs w:val="24"/>
        </w:rPr>
      </w:pPr>
      <w:r w:rsidRPr="00AB2025">
        <w:rPr>
          <w:rFonts w:ascii="Arial" w:eastAsia="Times New Roman" w:hAnsi="Arial" w:cs="Arial"/>
          <w:sz w:val="24"/>
          <w:szCs w:val="24"/>
        </w:rPr>
        <w:t xml:space="preserve">Workplace </w:t>
      </w:r>
      <w:r w:rsidR="0004244A" w:rsidRPr="00AB2025">
        <w:rPr>
          <w:rFonts w:ascii="Arial" w:eastAsia="Times New Roman" w:hAnsi="Arial" w:cs="Arial"/>
          <w:sz w:val="24"/>
          <w:szCs w:val="24"/>
        </w:rPr>
        <w:t xml:space="preserve">essential skills which </w:t>
      </w:r>
      <w:proofErr w:type="gramStart"/>
      <w:r w:rsidR="0004244A" w:rsidRPr="00AB2025">
        <w:rPr>
          <w:rFonts w:ascii="Arial" w:eastAsia="Times New Roman" w:hAnsi="Arial" w:cs="Arial"/>
          <w:sz w:val="24"/>
          <w:szCs w:val="24"/>
        </w:rPr>
        <w:t>includes</w:t>
      </w:r>
      <w:proofErr w:type="gramEnd"/>
      <w:r w:rsidR="0004244A" w:rsidRPr="00AB2025">
        <w:rPr>
          <w:rFonts w:ascii="Arial" w:eastAsia="Times New Roman" w:hAnsi="Arial" w:cs="Arial"/>
          <w:sz w:val="24"/>
          <w:szCs w:val="24"/>
        </w:rPr>
        <w:t xml:space="preserve"> areas not covered in a general language program i.e. document use, numeracy, working with others, thinking skills, computer use, continuous learning</w:t>
      </w:r>
    </w:p>
    <w:p w14:paraId="7C185A85" w14:textId="64F32FBC" w:rsidR="0004244A" w:rsidRPr="00AB2025" w:rsidRDefault="00341E1E" w:rsidP="00484D0D">
      <w:pPr>
        <w:numPr>
          <w:ilvl w:val="0"/>
          <w:numId w:val="25"/>
        </w:numPr>
        <w:shd w:val="clear" w:color="auto" w:fill="FFFFFF"/>
        <w:spacing w:after="0" w:line="240" w:lineRule="auto"/>
        <w:jc w:val="both"/>
        <w:rPr>
          <w:rFonts w:ascii="Arial" w:eastAsia="Times New Roman" w:hAnsi="Arial" w:cs="Arial"/>
          <w:sz w:val="24"/>
          <w:szCs w:val="24"/>
        </w:rPr>
      </w:pPr>
      <w:r w:rsidRPr="00341E1E">
        <w:rPr>
          <w:rFonts w:ascii="Arial" w:eastAsia="Times New Roman" w:hAnsi="Arial" w:cs="Arial"/>
          <w:sz w:val="24"/>
          <w:szCs w:val="24"/>
        </w:rPr>
        <w:t>Cross</w:t>
      </w:r>
      <w:r w:rsidR="0004244A" w:rsidRPr="00AB2025">
        <w:rPr>
          <w:rFonts w:ascii="Arial" w:eastAsia="Times New Roman" w:hAnsi="Arial" w:cs="Arial"/>
          <w:sz w:val="24"/>
          <w:szCs w:val="24"/>
        </w:rPr>
        <w:t xml:space="preserve"> cultural competency </w:t>
      </w:r>
    </w:p>
    <w:p w14:paraId="4D559F52" w14:textId="372B83DE" w:rsidR="0004244A" w:rsidRPr="00AB2025" w:rsidRDefault="00341E1E" w:rsidP="00484D0D">
      <w:pPr>
        <w:numPr>
          <w:ilvl w:val="0"/>
          <w:numId w:val="25"/>
        </w:numPr>
        <w:shd w:val="clear" w:color="auto" w:fill="FFFFFF"/>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English </w:t>
      </w:r>
      <w:r w:rsidR="001E6254">
        <w:rPr>
          <w:rFonts w:ascii="Arial" w:eastAsia="Times New Roman" w:hAnsi="Arial" w:cs="Arial"/>
          <w:sz w:val="24"/>
          <w:szCs w:val="24"/>
        </w:rPr>
        <w:t>l</w:t>
      </w:r>
      <w:r w:rsidR="0004244A" w:rsidRPr="00AB2025">
        <w:rPr>
          <w:rFonts w:ascii="Arial" w:eastAsia="Times New Roman" w:hAnsi="Arial" w:cs="Arial"/>
          <w:sz w:val="24"/>
          <w:szCs w:val="24"/>
        </w:rPr>
        <w:t xml:space="preserve">anguage skills in the areas of reading, writing, listening and speaking. </w:t>
      </w:r>
    </w:p>
    <w:p w14:paraId="68CDE221" w14:textId="77777777" w:rsidR="0004244A" w:rsidRPr="00AB2025" w:rsidRDefault="0004244A" w:rsidP="00484D0D">
      <w:pPr>
        <w:numPr>
          <w:ilvl w:val="0"/>
          <w:numId w:val="25"/>
        </w:numPr>
        <w:shd w:val="clear" w:color="auto" w:fill="FFFFFF"/>
        <w:spacing w:after="0" w:line="240" w:lineRule="auto"/>
        <w:jc w:val="both"/>
        <w:rPr>
          <w:rFonts w:ascii="Arial" w:eastAsia="Times New Roman" w:hAnsi="Arial" w:cs="Arial"/>
          <w:sz w:val="24"/>
          <w:szCs w:val="24"/>
        </w:rPr>
      </w:pPr>
      <w:r w:rsidRPr="00AB2025">
        <w:rPr>
          <w:rFonts w:ascii="Arial" w:eastAsia="Times New Roman" w:hAnsi="Arial" w:cs="Arial"/>
          <w:sz w:val="24"/>
          <w:szCs w:val="24"/>
        </w:rPr>
        <w:t>Research , information gathering and self assessment skills; Learners learn strategies to locate and identify the skills, abilities and experience that they have brought with them relative to the job opportunities in Canada and learn to identify and articulate the transferrable skills, education, experience and what additional  accreditation and training is required to attain employment/career goal.</w:t>
      </w:r>
    </w:p>
    <w:p w14:paraId="3D6907EC" w14:textId="55DA67FB" w:rsidR="0004244A" w:rsidRPr="00AB2025" w:rsidRDefault="0004244A" w:rsidP="006C43CA">
      <w:pPr>
        <w:shd w:val="clear" w:color="auto" w:fill="FFFFFF"/>
        <w:spacing w:before="100" w:beforeAutospacing="1" w:after="105" w:line="240" w:lineRule="auto"/>
        <w:jc w:val="both"/>
        <w:rPr>
          <w:rFonts w:ascii="Arial" w:eastAsia="Times New Roman" w:hAnsi="Arial" w:cs="Arial"/>
          <w:sz w:val="24"/>
          <w:szCs w:val="24"/>
        </w:rPr>
      </w:pPr>
      <w:r w:rsidRPr="00AB2025">
        <w:rPr>
          <w:rFonts w:ascii="Arial" w:eastAsia="Times New Roman" w:hAnsi="Arial" w:cs="Arial"/>
          <w:sz w:val="24"/>
          <w:szCs w:val="24"/>
        </w:rPr>
        <w:t>The combination of these four</w:t>
      </w:r>
      <w:r w:rsidR="00455CCA">
        <w:rPr>
          <w:rFonts w:ascii="Arial" w:eastAsia="Times New Roman" w:hAnsi="Arial" w:cs="Arial"/>
          <w:sz w:val="24"/>
          <w:szCs w:val="24"/>
        </w:rPr>
        <w:t xml:space="preserve"> components</w:t>
      </w:r>
      <w:r w:rsidRPr="00AB2025">
        <w:rPr>
          <w:rFonts w:ascii="Arial" w:eastAsia="Times New Roman" w:hAnsi="Arial" w:cs="Arial"/>
          <w:sz w:val="24"/>
          <w:szCs w:val="24"/>
        </w:rPr>
        <w:t xml:space="preserve"> </w:t>
      </w:r>
      <w:proofErr w:type="gramStart"/>
      <w:r w:rsidRPr="00AB2025">
        <w:rPr>
          <w:rFonts w:ascii="Arial" w:eastAsia="Times New Roman" w:hAnsi="Arial" w:cs="Arial"/>
          <w:sz w:val="24"/>
          <w:szCs w:val="24"/>
        </w:rPr>
        <w:t>are</w:t>
      </w:r>
      <w:proofErr w:type="gramEnd"/>
      <w:r w:rsidRPr="00AB2025">
        <w:rPr>
          <w:rFonts w:ascii="Arial" w:eastAsia="Times New Roman" w:hAnsi="Arial" w:cs="Arial"/>
          <w:sz w:val="24"/>
          <w:szCs w:val="24"/>
        </w:rPr>
        <w:t xml:space="preserve"> </w:t>
      </w:r>
      <w:r w:rsidR="000633CC">
        <w:rPr>
          <w:rFonts w:ascii="Arial" w:eastAsia="Times New Roman" w:hAnsi="Arial" w:cs="Arial"/>
          <w:sz w:val="24"/>
          <w:szCs w:val="24"/>
        </w:rPr>
        <w:t>what</w:t>
      </w:r>
      <w:r w:rsidRPr="00AB2025">
        <w:rPr>
          <w:rFonts w:ascii="Arial" w:eastAsia="Times New Roman" w:hAnsi="Arial" w:cs="Arial"/>
          <w:sz w:val="24"/>
          <w:szCs w:val="24"/>
        </w:rPr>
        <w:t xml:space="preserve"> we believe will provide </w:t>
      </w:r>
      <w:r w:rsidR="000633CC">
        <w:rPr>
          <w:rFonts w:ascii="Arial" w:eastAsia="Times New Roman" w:hAnsi="Arial" w:cs="Arial"/>
          <w:sz w:val="24"/>
          <w:szCs w:val="24"/>
        </w:rPr>
        <w:t>l</w:t>
      </w:r>
      <w:r w:rsidRPr="00AB2025">
        <w:rPr>
          <w:rFonts w:ascii="Arial" w:eastAsia="Times New Roman" w:hAnsi="Arial" w:cs="Arial"/>
          <w:sz w:val="24"/>
          <w:szCs w:val="24"/>
        </w:rPr>
        <w:t xml:space="preserve">earners with </w:t>
      </w:r>
      <w:r w:rsidR="00C95A56">
        <w:rPr>
          <w:rFonts w:ascii="Arial" w:eastAsia="Times New Roman" w:hAnsi="Arial" w:cs="Arial"/>
          <w:sz w:val="24"/>
          <w:szCs w:val="24"/>
        </w:rPr>
        <w:t xml:space="preserve">potential to </w:t>
      </w:r>
      <w:r w:rsidRPr="00AB2025">
        <w:rPr>
          <w:rFonts w:ascii="Arial" w:eastAsia="Times New Roman" w:hAnsi="Arial" w:cs="Arial"/>
          <w:sz w:val="24"/>
          <w:szCs w:val="24"/>
        </w:rPr>
        <w:t xml:space="preserve">be successful in finding </w:t>
      </w:r>
      <w:r w:rsidR="008973D4">
        <w:rPr>
          <w:rFonts w:ascii="Arial" w:eastAsia="Times New Roman" w:hAnsi="Arial" w:cs="Arial"/>
          <w:sz w:val="24"/>
          <w:szCs w:val="24"/>
        </w:rPr>
        <w:t>and</w:t>
      </w:r>
      <w:r w:rsidRPr="00AB2025">
        <w:rPr>
          <w:rFonts w:ascii="Arial" w:eastAsia="Times New Roman" w:hAnsi="Arial" w:cs="Arial"/>
          <w:sz w:val="24"/>
          <w:szCs w:val="24"/>
        </w:rPr>
        <w:t xml:space="preserve"> maintaining employment in the Canadian workplace.  </w:t>
      </w:r>
    </w:p>
    <w:p w14:paraId="0161ACD9" w14:textId="77B671D6" w:rsidR="0004244A" w:rsidRPr="00AD0EA9" w:rsidRDefault="0004244A" w:rsidP="006C43CA">
      <w:pPr>
        <w:shd w:val="clear" w:color="auto" w:fill="FFFFFF"/>
        <w:spacing w:before="100" w:beforeAutospacing="1" w:after="105" w:line="240" w:lineRule="auto"/>
        <w:jc w:val="both"/>
        <w:rPr>
          <w:rFonts w:ascii="Arial" w:eastAsia="Times New Roman" w:hAnsi="Arial" w:cs="Arial"/>
          <w:sz w:val="24"/>
          <w:szCs w:val="24"/>
        </w:rPr>
      </w:pPr>
      <w:r w:rsidRPr="00AB2025">
        <w:rPr>
          <w:rFonts w:ascii="Arial" w:eastAsia="Times New Roman" w:hAnsi="Arial" w:cs="Arial"/>
          <w:sz w:val="24"/>
          <w:szCs w:val="24"/>
        </w:rPr>
        <w:t xml:space="preserve">Acquiring </w:t>
      </w:r>
      <w:r w:rsidR="008973D4">
        <w:rPr>
          <w:rFonts w:ascii="Arial" w:eastAsia="Times New Roman" w:hAnsi="Arial" w:cs="Arial"/>
          <w:sz w:val="24"/>
          <w:szCs w:val="24"/>
        </w:rPr>
        <w:t xml:space="preserve">English </w:t>
      </w:r>
      <w:r w:rsidRPr="00AB2025">
        <w:rPr>
          <w:rFonts w:ascii="Arial" w:eastAsia="Times New Roman" w:hAnsi="Arial" w:cs="Arial"/>
          <w:sz w:val="24"/>
          <w:szCs w:val="24"/>
        </w:rPr>
        <w:t xml:space="preserve">language skills </w:t>
      </w:r>
      <w:r w:rsidR="009A1A15">
        <w:rPr>
          <w:rFonts w:ascii="Arial" w:eastAsia="Times New Roman" w:hAnsi="Arial" w:cs="Arial"/>
          <w:sz w:val="24"/>
          <w:szCs w:val="24"/>
        </w:rPr>
        <w:t xml:space="preserve">without developing </w:t>
      </w:r>
      <w:r w:rsidR="001B58DE" w:rsidRPr="00AB2025">
        <w:rPr>
          <w:rFonts w:ascii="Arial" w:eastAsia="Times New Roman" w:hAnsi="Arial" w:cs="Arial"/>
          <w:sz w:val="24"/>
          <w:szCs w:val="24"/>
        </w:rPr>
        <w:t>workplaces</w:t>
      </w:r>
      <w:r w:rsidRPr="00AB2025">
        <w:rPr>
          <w:rFonts w:ascii="Arial" w:eastAsia="Times New Roman" w:hAnsi="Arial" w:cs="Arial"/>
          <w:sz w:val="24"/>
          <w:szCs w:val="24"/>
        </w:rPr>
        <w:t xml:space="preserve"> skills and </w:t>
      </w:r>
      <w:r w:rsidR="009A1A15">
        <w:rPr>
          <w:rFonts w:ascii="Arial" w:eastAsia="Times New Roman" w:hAnsi="Arial" w:cs="Arial"/>
          <w:sz w:val="24"/>
          <w:szCs w:val="24"/>
        </w:rPr>
        <w:t>inter</w:t>
      </w:r>
      <w:r w:rsidRPr="00AB2025">
        <w:rPr>
          <w:rFonts w:ascii="Arial" w:eastAsia="Times New Roman" w:hAnsi="Arial" w:cs="Arial"/>
          <w:sz w:val="24"/>
          <w:szCs w:val="24"/>
        </w:rPr>
        <w:t xml:space="preserve">cultural </w:t>
      </w:r>
      <w:r w:rsidR="009A1A15">
        <w:rPr>
          <w:rFonts w:ascii="Arial" w:eastAsia="Times New Roman" w:hAnsi="Arial" w:cs="Arial"/>
          <w:sz w:val="24"/>
          <w:szCs w:val="24"/>
        </w:rPr>
        <w:t xml:space="preserve">competency </w:t>
      </w:r>
      <w:r w:rsidRPr="00AB2025">
        <w:rPr>
          <w:rFonts w:ascii="Arial" w:eastAsia="Times New Roman" w:hAnsi="Arial" w:cs="Arial"/>
          <w:sz w:val="24"/>
          <w:szCs w:val="24"/>
        </w:rPr>
        <w:t xml:space="preserve">will not give </w:t>
      </w:r>
      <w:r w:rsidR="00324662">
        <w:rPr>
          <w:rFonts w:ascii="Arial" w:eastAsia="Times New Roman" w:hAnsi="Arial" w:cs="Arial"/>
          <w:sz w:val="24"/>
          <w:szCs w:val="24"/>
        </w:rPr>
        <w:t>l</w:t>
      </w:r>
      <w:r w:rsidRPr="00AB2025">
        <w:rPr>
          <w:rFonts w:ascii="Arial" w:eastAsia="Times New Roman" w:hAnsi="Arial" w:cs="Arial"/>
          <w:sz w:val="24"/>
          <w:szCs w:val="24"/>
        </w:rPr>
        <w:t xml:space="preserve">earners sufficient skills to be employment ready. With the funds from this SILP grant,  Bay River College will work towards by </w:t>
      </w:r>
      <w:r w:rsidR="00324662">
        <w:rPr>
          <w:rFonts w:ascii="Arial" w:eastAsia="Times New Roman" w:hAnsi="Arial" w:cs="Arial"/>
          <w:sz w:val="24"/>
          <w:szCs w:val="24"/>
        </w:rPr>
        <w:t>offering</w:t>
      </w:r>
      <w:r w:rsidRPr="00AB2025">
        <w:rPr>
          <w:rFonts w:ascii="Arial" w:eastAsia="Times New Roman" w:hAnsi="Arial" w:cs="Arial"/>
          <w:sz w:val="24"/>
          <w:szCs w:val="24"/>
        </w:rPr>
        <w:t xml:space="preserve"> </w:t>
      </w:r>
      <w:r w:rsidR="00324662">
        <w:rPr>
          <w:rFonts w:ascii="Arial" w:eastAsia="Times New Roman" w:hAnsi="Arial" w:cs="Arial"/>
          <w:sz w:val="24"/>
          <w:szCs w:val="24"/>
        </w:rPr>
        <w:t>l</w:t>
      </w:r>
      <w:r w:rsidRPr="00AB2025">
        <w:rPr>
          <w:rFonts w:ascii="Arial" w:eastAsia="Times New Roman" w:hAnsi="Arial" w:cs="Arial"/>
          <w:sz w:val="24"/>
          <w:szCs w:val="24"/>
        </w:rPr>
        <w:t xml:space="preserve">earners with a curriculum that will provide skills development in all the areas that employers look for in hiring and keeping employees that are able to adapt to a </w:t>
      </w:r>
      <w:proofErr w:type="gramStart"/>
      <w:r w:rsidRPr="00AB2025">
        <w:rPr>
          <w:rFonts w:ascii="Arial" w:eastAsia="Times New Roman" w:hAnsi="Arial" w:cs="Arial"/>
          <w:sz w:val="24"/>
          <w:szCs w:val="24"/>
        </w:rPr>
        <w:t>knowledge based</w:t>
      </w:r>
      <w:proofErr w:type="gramEnd"/>
      <w:r w:rsidRPr="00AB2025">
        <w:rPr>
          <w:rFonts w:ascii="Arial" w:eastAsia="Times New Roman" w:hAnsi="Arial" w:cs="Arial"/>
          <w:sz w:val="24"/>
          <w:szCs w:val="24"/>
        </w:rPr>
        <w:t xml:space="preserve"> economy in the Canadian workplace.</w:t>
      </w:r>
    </w:p>
    <w:p w14:paraId="71B40E7B" w14:textId="40C241B9" w:rsidR="00E239CC" w:rsidRPr="00DB3A08" w:rsidRDefault="0004244A" w:rsidP="004D47F7">
      <w:pPr>
        <w:pStyle w:val="Heading2"/>
      </w:pPr>
      <w:r w:rsidRPr="00DB3A08">
        <w:t xml:space="preserve">Who will benefit from the project activities? </w:t>
      </w:r>
    </w:p>
    <w:p w14:paraId="6E9BB46B" w14:textId="7ECB2CC0" w:rsidR="00474C23" w:rsidRPr="00DB3A08" w:rsidRDefault="00E239CC" w:rsidP="00DB3A08">
      <w:pPr>
        <w:spacing w:after="0"/>
        <w:rPr>
          <w:rFonts w:ascii="Arial" w:hAnsi="Arial" w:cs="Arial"/>
          <w:b/>
          <w:bCs/>
          <w:sz w:val="24"/>
          <w:szCs w:val="24"/>
        </w:rPr>
      </w:pPr>
      <w:r w:rsidRPr="00DB3A08">
        <w:rPr>
          <w:rFonts w:ascii="Arial" w:hAnsi="Arial" w:cs="Arial"/>
          <w:b/>
          <w:bCs/>
          <w:sz w:val="24"/>
          <w:szCs w:val="24"/>
        </w:rPr>
        <w:t>Target Group:</w:t>
      </w:r>
    </w:p>
    <w:p w14:paraId="65E2BB7E" w14:textId="77777777" w:rsidR="00AD2643" w:rsidRPr="00DB3A08" w:rsidRDefault="00AD2643" w:rsidP="00484D0D">
      <w:pPr>
        <w:pStyle w:val="ListParagraph"/>
        <w:numPr>
          <w:ilvl w:val="0"/>
          <w:numId w:val="31"/>
        </w:numPr>
        <w:jc w:val="both"/>
        <w:rPr>
          <w:rFonts w:ascii="Arial" w:hAnsi="Arial" w:cs="Arial"/>
          <w:sz w:val="24"/>
          <w:szCs w:val="24"/>
        </w:rPr>
      </w:pPr>
      <w:r w:rsidRPr="00DB3A08">
        <w:rPr>
          <w:rFonts w:ascii="Arial" w:hAnsi="Arial" w:cs="Arial"/>
          <w:sz w:val="24"/>
          <w:szCs w:val="24"/>
        </w:rPr>
        <w:t>Permanent Residents including Convention Refugees</w:t>
      </w:r>
    </w:p>
    <w:p w14:paraId="463FB4E1" w14:textId="77777777" w:rsidR="00AD2643" w:rsidRPr="00DB3A08" w:rsidRDefault="00AD2643" w:rsidP="00484D0D">
      <w:pPr>
        <w:pStyle w:val="ListParagraph"/>
        <w:numPr>
          <w:ilvl w:val="0"/>
          <w:numId w:val="31"/>
        </w:numPr>
        <w:jc w:val="both"/>
        <w:rPr>
          <w:rFonts w:ascii="Arial" w:hAnsi="Arial" w:cs="Arial"/>
          <w:sz w:val="24"/>
          <w:szCs w:val="24"/>
        </w:rPr>
      </w:pPr>
      <w:r w:rsidRPr="00DB3A08">
        <w:rPr>
          <w:rFonts w:ascii="Arial" w:hAnsi="Arial" w:cs="Arial"/>
          <w:sz w:val="24"/>
          <w:szCs w:val="24"/>
        </w:rPr>
        <w:t>Naturalized Canadian Citizens</w:t>
      </w:r>
    </w:p>
    <w:p w14:paraId="43CF112C" w14:textId="04B0DF1F" w:rsidR="0004244A" w:rsidRPr="00DB3A08" w:rsidRDefault="002C7497" w:rsidP="00484D0D">
      <w:pPr>
        <w:pStyle w:val="ListParagraph"/>
        <w:numPr>
          <w:ilvl w:val="0"/>
          <w:numId w:val="31"/>
        </w:numPr>
        <w:jc w:val="both"/>
        <w:rPr>
          <w:rFonts w:ascii="Arial" w:hAnsi="Arial" w:cs="Arial"/>
          <w:sz w:val="24"/>
          <w:szCs w:val="24"/>
        </w:rPr>
      </w:pPr>
      <w:r w:rsidRPr="00DB3A08">
        <w:rPr>
          <w:rFonts w:ascii="Arial" w:hAnsi="Arial" w:cs="Arial"/>
          <w:sz w:val="24"/>
          <w:szCs w:val="24"/>
        </w:rPr>
        <w:t>Immigrants/newcomers</w:t>
      </w:r>
      <w:r w:rsidR="00E239CC" w:rsidRPr="00DB3A08">
        <w:rPr>
          <w:rFonts w:ascii="Arial" w:hAnsi="Arial" w:cs="Arial"/>
          <w:sz w:val="24"/>
          <w:szCs w:val="24"/>
        </w:rPr>
        <w:t xml:space="preserve"> </w:t>
      </w:r>
      <w:r w:rsidRPr="00DB3A08">
        <w:rPr>
          <w:rFonts w:ascii="Arial" w:hAnsi="Arial" w:cs="Arial"/>
          <w:sz w:val="24"/>
          <w:szCs w:val="24"/>
        </w:rPr>
        <w:t>who have C</w:t>
      </w:r>
      <w:r w:rsidR="00E239CC" w:rsidRPr="00DB3A08">
        <w:rPr>
          <w:rFonts w:ascii="Arial" w:hAnsi="Arial" w:cs="Arial"/>
          <w:sz w:val="24"/>
          <w:szCs w:val="24"/>
        </w:rPr>
        <w:t>LB 5</w:t>
      </w:r>
      <w:r w:rsidRPr="00DB3A08">
        <w:rPr>
          <w:rFonts w:ascii="Arial" w:hAnsi="Arial" w:cs="Arial"/>
          <w:sz w:val="24"/>
          <w:szCs w:val="24"/>
        </w:rPr>
        <w:t xml:space="preserve"> to 7</w:t>
      </w:r>
      <w:r w:rsidR="00E239CC" w:rsidRPr="00DB3A08">
        <w:rPr>
          <w:rFonts w:ascii="Arial" w:hAnsi="Arial" w:cs="Arial"/>
          <w:sz w:val="24"/>
          <w:szCs w:val="24"/>
        </w:rPr>
        <w:t xml:space="preserve"> </w:t>
      </w:r>
    </w:p>
    <w:p w14:paraId="79D290CF" w14:textId="4447BA93" w:rsidR="0004244A" w:rsidRPr="00DB3A08" w:rsidRDefault="0004244A" w:rsidP="00484D0D">
      <w:pPr>
        <w:pStyle w:val="ListParagraph"/>
        <w:numPr>
          <w:ilvl w:val="0"/>
          <w:numId w:val="31"/>
        </w:numPr>
        <w:jc w:val="both"/>
        <w:rPr>
          <w:rFonts w:ascii="Arial" w:hAnsi="Arial" w:cs="Arial"/>
          <w:sz w:val="24"/>
          <w:szCs w:val="24"/>
        </w:rPr>
      </w:pPr>
      <w:r w:rsidRPr="00DB3A08">
        <w:rPr>
          <w:rFonts w:ascii="Arial" w:hAnsi="Arial" w:cs="Arial"/>
          <w:sz w:val="24"/>
          <w:szCs w:val="24"/>
        </w:rPr>
        <w:t>1</w:t>
      </w:r>
      <w:r w:rsidR="00FC7A9E" w:rsidRPr="00DB3A08">
        <w:rPr>
          <w:rFonts w:ascii="Arial" w:hAnsi="Arial" w:cs="Arial"/>
          <w:sz w:val="24"/>
          <w:szCs w:val="24"/>
        </w:rPr>
        <w:t>2 to 15</w:t>
      </w:r>
      <w:r w:rsidRPr="00DB3A08">
        <w:rPr>
          <w:rFonts w:ascii="Arial" w:hAnsi="Arial" w:cs="Arial"/>
          <w:sz w:val="24"/>
          <w:szCs w:val="24"/>
        </w:rPr>
        <w:t xml:space="preserve"> students per class </w:t>
      </w:r>
    </w:p>
    <w:p w14:paraId="0ECD6DB3" w14:textId="7DD8C5F5" w:rsidR="00F31153" w:rsidRPr="00DB3A08" w:rsidRDefault="00F31153" w:rsidP="00484D0D">
      <w:pPr>
        <w:pStyle w:val="ListParagraph"/>
        <w:numPr>
          <w:ilvl w:val="0"/>
          <w:numId w:val="31"/>
        </w:numPr>
        <w:jc w:val="both"/>
        <w:rPr>
          <w:rFonts w:ascii="Arial" w:hAnsi="Arial" w:cs="Arial"/>
          <w:sz w:val="24"/>
          <w:szCs w:val="24"/>
        </w:rPr>
      </w:pPr>
      <w:r w:rsidRPr="00DB3A08">
        <w:rPr>
          <w:rFonts w:ascii="Arial" w:hAnsi="Arial" w:cs="Arial"/>
          <w:sz w:val="24"/>
          <w:szCs w:val="24"/>
        </w:rPr>
        <w:t xml:space="preserve">Individuals who </w:t>
      </w:r>
      <w:r w:rsidR="00594DA1" w:rsidRPr="00DB3A08">
        <w:rPr>
          <w:rFonts w:ascii="Arial" w:hAnsi="Arial" w:cs="Arial"/>
          <w:sz w:val="24"/>
          <w:szCs w:val="24"/>
        </w:rPr>
        <w:t xml:space="preserve">are currently receiving Employment Insurance (EI) benefits are not eligible for this training. </w:t>
      </w:r>
    </w:p>
    <w:p w14:paraId="1E0A4E83" w14:textId="79FCE321" w:rsidR="0004244A" w:rsidRPr="00F241D4" w:rsidRDefault="00EF3350" w:rsidP="004D47F7">
      <w:pPr>
        <w:pStyle w:val="Heading2"/>
        <w:rPr>
          <w:rFonts w:eastAsia="Times New Roman"/>
          <w:lang w:val="en-US"/>
        </w:rPr>
      </w:pPr>
      <w:r w:rsidRPr="00F241D4">
        <w:rPr>
          <w:rFonts w:eastAsia="Times New Roman"/>
          <w:lang w:val="en-US"/>
        </w:rPr>
        <w:lastRenderedPageBreak/>
        <w:t>H</w:t>
      </w:r>
      <w:r w:rsidR="0004244A" w:rsidRPr="00F241D4">
        <w:rPr>
          <w:rFonts w:eastAsia="Times New Roman"/>
          <w:lang w:val="en-US"/>
        </w:rPr>
        <w:t xml:space="preserve">ow </w:t>
      </w:r>
      <w:r w:rsidR="00A909F4" w:rsidRPr="00F241D4">
        <w:rPr>
          <w:rFonts w:eastAsia="Times New Roman"/>
          <w:lang w:val="en-US"/>
        </w:rPr>
        <w:t>our</w:t>
      </w:r>
      <w:r w:rsidR="0004244A" w:rsidRPr="00F241D4">
        <w:rPr>
          <w:rFonts w:eastAsia="Times New Roman"/>
          <w:lang w:val="en-US"/>
        </w:rPr>
        <w:t xml:space="preserve"> project contributes to the outcome identified in this CFP</w:t>
      </w:r>
    </w:p>
    <w:p w14:paraId="268C77AD" w14:textId="77777777" w:rsidR="0004244A" w:rsidRPr="00F241D4" w:rsidRDefault="0004244A" w:rsidP="004D47F7">
      <w:pPr>
        <w:pStyle w:val="Heading2"/>
        <w:rPr>
          <w:rFonts w:eastAsia="Times New Roman"/>
          <w:lang w:val="en-US"/>
        </w:rPr>
      </w:pPr>
      <w:r w:rsidRPr="00F241D4">
        <w:rPr>
          <w:rFonts w:eastAsia="Times New Roman"/>
          <w:lang w:val="en-US"/>
        </w:rPr>
        <w:t>Challenges:</w:t>
      </w:r>
    </w:p>
    <w:p w14:paraId="75D7F5D8" w14:textId="48466840" w:rsidR="0004244A" w:rsidRPr="00A909F4" w:rsidRDefault="00CC635D" w:rsidP="006C43CA">
      <w:pPr>
        <w:spacing w:line="240" w:lineRule="auto"/>
        <w:jc w:val="both"/>
        <w:rPr>
          <w:rFonts w:ascii="Arial" w:hAnsi="Arial" w:cs="Arial"/>
          <w:sz w:val="24"/>
          <w:szCs w:val="24"/>
        </w:rPr>
      </w:pPr>
      <w:r w:rsidRPr="001926BE">
        <w:rPr>
          <w:rFonts w:ascii="Arial" w:hAnsi="Arial" w:cs="Arial"/>
          <w:sz w:val="24"/>
          <w:szCs w:val="24"/>
        </w:rPr>
        <w:t>Th</w:t>
      </w:r>
      <w:r w:rsidR="0004244A" w:rsidRPr="001926BE">
        <w:rPr>
          <w:rFonts w:ascii="Arial" w:hAnsi="Arial" w:cs="Arial"/>
          <w:sz w:val="24"/>
          <w:szCs w:val="24"/>
        </w:rPr>
        <w:t>e unemployment challenges in pre COVID</w:t>
      </w:r>
      <w:r w:rsidR="00980583">
        <w:rPr>
          <w:rFonts w:ascii="Arial" w:hAnsi="Arial" w:cs="Arial"/>
          <w:sz w:val="24"/>
          <w:szCs w:val="24"/>
        </w:rPr>
        <w:t>-19</w:t>
      </w:r>
      <w:r w:rsidR="0004244A" w:rsidRPr="001926BE">
        <w:rPr>
          <w:rFonts w:ascii="Arial" w:hAnsi="Arial" w:cs="Arial"/>
          <w:sz w:val="24"/>
          <w:szCs w:val="24"/>
        </w:rPr>
        <w:t xml:space="preserve"> times </w:t>
      </w:r>
      <w:r w:rsidRPr="001926BE">
        <w:rPr>
          <w:rFonts w:ascii="Arial" w:hAnsi="Arial" w:cs="Arial"/>
          <w:sz w:val="24"/>
          <w:szCs w:val="24"/>
        </w:rPr>
        <w:t>are</w:t>
      </w:r>
      <w:r w:rsidR="0004244A" w:rsidRPr="001926BE">
        <w:rPr>
          <w:rFonts w:ascii="Arial" w:hAnsi="Arial" w:cs="Arial"/>
          <w:sz w:val="24"/>
          <w:szCs w:val="24"/>
        </w:rPr>
        <w:t xml:space="preserve"> great and have now been layered with new challenges because of business shutdowns and rampant </w:t>
      </w:r>
      <w:r w:rsidR="0004244A" w:rsidRPr="00A909F4">
        <w:rPr>
          <w:rFonts w:ascii="Arial" w:hAnsi="Arial" w:cs="Arial"/>
          <w:sz w:val="24"/>
          <w:szCs w:val="24"/>
        </w:rPr>
        <w:t>layoffs:</w:t>
      </w:r>
    </w:p>
    <w:p w14:paraId="3E02915E" w14:textId="1F2EEBA0" w:rsidR="00B55127" w:rsidRPr="00A909F4" w:rsidRDefault="0004244A" w:rsidP="00484D0D">
      <w:pPr>
        <w:pStyle w:val="ListParagraph"/>
        <w:numPr>
          <w:ilvl w:val="0"/>
          <w:numId w:val="11"/>
        </w:numPr>
        <w:spacing w:line="240" w:lineRule="auto"/>
        <w:ind w:left="360"/>
        <w:jc w:val="both"/>
        <w:rPr>
          <w:rFonts w:ascii="Arial" w:hAnsi="Arial" w:cs="Arial"/>
          <w:sz w:val="24"/>
          <w:szCs w:val="24"/>
        </w:rPr>
      </w:pPr>
      <w:r w:rsidRPr="00A909F4">
        <w:rPr>
          <w:rFonts w:ascii="Arial" w:hAnsi="Arial" w:cs="Arial"/>
          <w:sz w:val="24"/>
          <w:szCs w:val="24"/>
        </w:rPr>
        <w:t xml:space="preserve">The downturn in Alberta Oil Sector has affected the availability of sector jobs even before the Pandemic took hold in 2020. The economy in Alberta started failing because of this downturn as early as 2018 when the unemployment rate started creeping up above the balanced economy unemployment rate of 5% and reached 6.4%.  In 2006 the Oil boom brought the unemployment rate to </w:t>
      </w:r>
      <w:r w:rsidR="00095609" w:rsidRPr="00A909F4">
        <w:rPr>
          <w:rFonts w:ascii="Arial" w:hAnsi="Arial" w:cs="Arial"/>
          <w:sz w:val="24"/>
          <w:szCs w:val="24"/>
        </w:rPr>
        <w:t>approximately 3.5</w:t>
      </w:r>
      <w:r w:rsidR="002F4BC9" w:rsidRPr="00A909F4">
        <w:rPr>
          <w:rFonts w:ascii="Arial" w:hAnsi="Arial" w:cs="Arial"/>
          <w:sz w:val="24"/>
          <w:szCs w:val="24"/>
        </w:rPr>
        <w:t>%,</w:t>
      </w:r>
      <w:r w:rsidRPr="00A909F4">
        <w:rPr>
          <w:rFonts w:ascii="Arial" w:hAnsi="Arial" w:cs="Arial"/>
          <w:sz w:val="24"/>
          <w:szCs w:val="24"/>
        </w:rPr>
        <w:t xml:space="preserve"> and workers were in short supply. </w:t>
      </w:r>
      <w:r w:rsidR="00263D2A" w:rsidRPr="00A909F4">
        <w:rPr>
          <w:rFonts w:ascii="Arial" w:hAnsi="Arial" w:cs="Arial"/>
          <w:sz w:val="24"/>
          <w:szCs w:val="24"/>
        </w:rPr>
        <w:t>Now with the Pandemic restrictions</w:t>
      </w:r>
      <w:r w:rsidR="00C86E6A">
        <w:rPr>
          <w:rFonts w:ascii="Arial" w:hAnsi="Arial" w:cs="Arial"/>
          <w:sz w:val="24"/>
          <w:szCs w:val="24"/>
        </w:rPr>
        <w:t>,</w:t>
      </w:r>
      <w:r w:rsidR="00263D2A" w:rsidRPr="00A909F4">
        <w:rPr>
          <w:rFonts w:ascii="Arial" w:hAnsi="Arial" w:cs="Arial"/>
          <w:sz w:val="24"/>
          <w:szCs w:val="24"/>
        </w:rPr>
        <w:t xml:space="preserve"> the unemployment rate has been compounded and has reached as high as 15% over the past </w:t>
      </w:r>
      <w:r w:rsidR="00F762D7" w:rsidRPr="00A909F4">
        <w:rPr>
          <w:rFonts w:ascii="Arial" w:hAnsi="Arial" w:cs="Arial"/>
          <w:sz w:val="24"/>
          <w:szCs w:val="24"/>
        </w:rPr>
        <w:t>6 months and has dropped to 10</w:t>
      </w:r>
      <w:r w:rsidR="005628B5" w:rsidRPr="00A909F4">
        <w:rPr>
          <w:rFonts w:ascii="Arial" w:hAnsi="Arial" w:cs="Arial"/>
          <w:sz w:val="24"/>
          <w:szCs w:val="24"/>
        </w:rPr>
        <w:t>.9</w:t>
      </w:r>
      <w:r w:rsidR="00F762D7" w:rsidRPr="00A909F4">
        <w:rPr>
          <w:rFonts w:ascii="Arial" w:hAnsi="Arial" w:cs="Arial"/>
          <w:sz w:val="24"/>
          <w:szCs w:val="24"/>
        </w:rPr>
        <w:t>%</w:t>
      </w:r>
      <w:r w:rsidR="0052563F" w:rsidRPr="00A909F4">
        <w:rPr>
          <w:rFonts w:ascii="Arial" w:hAnsi="Arial" w:cs="Arial"/>
          <w:sz w:val="24"/>
          <w:szCs w:val="24"/>
        </w:rPr>
        <w:t xml:space="preserve"> according to the most recent </w:t>
      </w:r>
      <w:r w:rsidR="005628B5" w:rsidRPr="00A909F4">
        <w:rPr>
          <w:rFonts w:ascii="Arial" w:hAnsi="Arial" w:cs="Arial"/>
          <w:sz w:val="24"/>
          <w:szCs w:val="24"/>
        </w:rPr>
        <w:t>unemployment statistics for Canada released by Trading Economics</w:t>
      </w:r>
      <w:r w:rsidR="00B55127" w:rsidRPr="00A909F4">
        <w:rPr>
          <w:rFonts w:ascii="Arial" w:hAnsi="Arial" w:cs="Arial"/>
          <w:sz w:val="24"/>
          <w:szCs w:val="24"/>
        </w:rPr>
        <w:t xml:space="preserve"> report for August 2020</w:t>
      </w:r>
      <w:r w:rsidR="0079640A">
        <w:rPr>
          <w:rFonts w:ascii="Arial" w:hAnsi="Arial" w:cs="Arial"/>
          <w:sz w:val="24"/>
          <w:szCs w:val="24"/>
        </w:rPr>
        <w:t xml:space="preserve">. </w:t>
      </w:r>
      <w:r w:rsidR="0079640A">
        <w:rPr>
          <w:rStyle w:val="FootnoteReference"/>
          <w:rFonts w:ascii="Arial" w:hAnsi="Arial" w:cs="Arial"/>
          <w:sz w:val="24"/>
          <w:szCs w:val="24"/>
        </w:rPr>
        <w:footnoteReference w:id="13"/>
      </w:r>
    </w:p>
    <w:p w14:paraId="2F3266B8" w14:textId="66C47611" w:rsidR="003514D1" w:rsidRPr="0079640A" w:rsidRDefault="003514D1" w:rsidP="0079640A">
      <w:pPr>
        <w:rPr>
          <w:rFonts w:ascii="Arial" w:hAnsi="Arial" w:cs="Arial"/>
          <w:sz w:val="24"/>
          <w:szCs w:val="24"/>
        </w:rPr>
      </w:pPr>
      <w:r w:rsidRPr="0079640A">
        <w:rPr>
          <w:rFonts w:ascii="Arial" w:hAnsi="Arial" w:cs="Arial"/>
          <w:sz w:val="24"/>
          <w:szCs w:val="24"/>
        </w:rPr>
        <w:t>However, Stats Canada has reported the following unemployment rates for visible minorities:</w:t>
      </w:r>
    </w:p>
    <w:p w14:paraId="7C43F7D7" w14:textId="6BB15978" w:rsidR="003514D1" w:rsidRDefault="003514D1" w:rsidP="008F275B">
      <w:pPr>
        <w:pStyle w:val="ListParagraph"/>
        <w:spacing w:line="240" w:lineRule="auto"/>
        <w:ind w:left="0"/>
        <w:jc w:val="both"/>
        <w:rPr>
          <w:rFonts w:ascii="Arial" w:hAnsi="Arial" w:cs="Arial"/>
          <w:color w:val="333333"/>
          <w:sz w:val="24"/>
          <w:szCs w:val="24"/>
          <w:shd w:val="clear" w:color="auto" w:fill="FFFFFF"/>
        </w:rPr>
      </w:pPr>
      <w:r>
        <w:rPr>
          <w:rFonts w:ascii="Arial" w:hAnsi="Arial" w:cs="Arial"/>
          <w:color w:val="333333"/>
          <w:sz w:val="30"/>
          <w:szCs w:val="30"/>
          <w:shd w:val="clear" w:color="auto" w:fill="FFFFFF"/>
        </w:rPr>
        <w:t>“</w:t>
      </w:r>
      <w:r w:rsidRPr="003514D1">
        <w:rPr>
          <w:rFonts w:ascii="Arial" w:hAnsi="Arial" w:cs="Arial"/>
          <w:color w:val="333333"/>
          <w:sz w:val="24"/>
          <w:szCs w:val="24"/>
          <w:shd w:val="clear" w:color="auto" w:fill="FFFFFF"/>
        </w:rPr>
        <w:t>Several groups had rates of joblessness significantly above this average, including South Asian (17.8%), Arab (17.3%), and Black (16.8%) Canadians. Among South Asian Canadians, women (20.4%) had a significantly higher unemployment rate than men (15.4%). Black women also had a higher unemployment rate than Black men (18.6% vs 15.1%)</w:t>
      </w:r>
      <w:r>
        <w:rPr>
          <w:rFonts w:ascii="Arial" w:hAnsi="Arial" w:cs="Arial"/>
          <w:color w:val="333333"/>
          <w:sz w:val="24"/>
          <w:szCs w:val="24"/>
          <w:shd w:val="clear" w:color="auto" w:fill="FFFFFF"/>
        </w:rPr>
        <w:t>”</w:t>
      </w:r>
      <w:r w:rsidR="0079640A">
        <w:rPr>
          <w:rStyle w:val="FootnoteReference"/>
          <w:rFonts w:ascii="Arial" w:hAnsi="Arial" w:cs="Arial"/>
          <w:color w:val="333333"/>
          <w:sz w:val="24"/>
          <w:szCs w:val="24"/>
          <w:shd w:val="clear" w:color="auto" w:fill="FFFFFF"/>
        </w:rPr>
        <w:footnoteReference w:id="14"/>
      </w:r>
      <w:r w:rsidRPr="003514D1">
        <w:rPr>
          <w:rFonts w:ascii="Arial" w:hAnsi="Arial" w:cs="Arial"/>
          <w:color w:val="333333"/>
          <w:sz w:val="24"/>
          <w:szCs w:val="24"/>
          <w:shd w:val="clear" w:color="auto" w:fill="FFFFFF"/>
        </w:rPr>
        <w:t>.</w:t>
      </w:r>
      <w:r w:rsidR="00315F39" w:rsidRPr="00315F39">
        <w:t xml:space="preserve"> </w:t>
      </w:r>
    </w:p>
    <w:p w14:paraId="15772902" w14:textId="77777777" w:rsidR="00C8416A" w:rsidRPr="00F31B4C" w:rsidRDefault="00C8416A" w:rsidP="001F5AE7">
      <w:pPr>
        <w:pStyle w:val="ListParagraph"/>
        <w:ind w:left="360"/>
        <w:rPr>
          <w:rFonts w:ascii="Arial" w:hAnsi="Arial" w:cs="Arial"/>
          <w:sz w:val="24"/>
          <w:szCs w:val="24"/>
          <w:highlight w:val="yellow"/>
        </w:rPr>
      </w:pPr>
    </w:p>
    <w:p w14:paraId="7FAD4412" w14:textId="20378C09" w:rsidR="0004244A" w:rsidRPr="001926BE" w:rsidRDefault="0004244A" w:rsidP="00484D0D">
      <w:pPr>
        <w:pStyle w:val="ListParagraph"/>
        <w:numPr>
          <w:ilvl w:val="0"/>
          <w:numId w:val="26"/>
        </w:numPr>
        <w:spacing w:after="0" w:line="240" w:lineRule="auto"/>
        <w:ind w:left="360" w:right="288"/>
        <w:jc w:val="both"/>
        <w:rPr>
          <w:rFonts w:ascii="Arial" w:hAnsi="Arial" w:cs="Arial"/>
          <w:sz w:val="24"/>
          <w:szCs w:val="24"/>
        </w:rPr>
      </w:pPr>
      <w:r w:rsidRPr="001926BE">
        <w:rPr>
          <w:rFonts w:ascii="Arial" w:hAnsi="Arial" w:cs="Arial"/>
          <w:sz w:val="24"/>
          <w:szCs w:val="24"/>
        </w:rPr>
        <w:t xml:space="preserve">Limited focus on employment preparation programs in LINC programs that are dedicated to hands-on real-world work experience. LINC is settlement focused and does not prepare students enough for the real-world realities of transition to the world of work. </w:t>
      </w:r>
    </w:p>
    <w:p w14:paraId="35197308" w14:textId="7888DC8C" w:rsidR="0004244A" w:rsidRPr="00FD4018" w:rsidRDefault="0004244A" w:rsidP="00484D0D">
      <w:pPr>
        <w:pStyle w:val="ListParagraph"/>
        <w:numPr>
          <w:ilvl w:val="0"/>
          <w:numId w:val="26"/>
        </w:numPr>
        <w:spacing w:after="0" w:line="240" w:lineRule="auto"/>
        <w:ind w:left="360" w:right="288"/>
        <w:jc w:val="both"/>
        <w:rPr>
          <w:rFonts w:ascii="Arial" w:hAnsi="Arial" w:cs="Arial"/>
          <w:sz w:val="24"/>
          <w:szCs w:val="24"/>
        </w:rPr>
      </w:pPr>
      <w:r w:rsidRPr="00FD4018">
        <w:rPr>
          <w:rFonts w:ascii="Arial" w:hAnsi="Arial" w:cs="Arial"/>
          <w:sz w:val="24"/>
          <w:szCs w:val="24"/>
        </w:rPr>
        <w:t xml:space="preserve">Lack of opportunity for immigrants to engage in employment and career focused exploration to set a path to future careers and provide hope for future advancement </w:t>
      </w:r>
    </w:p>
    <w:p w14:paraId="2C5EC390" w14:textId="7633A4B0" w:rsidR="0004244A" w:rsidRPr="00FD4018" w:rsidRDefault="0004244A" w:rsidP="00484D0D">
      <w:pPr>
        <w:pStyle w:val="ListParagraph"/>
        <w:numPr>
          <w:ilvl w:val="0"/>
          <w:numId w:val="26"/>
        </w:numPr>
        <w:spacing w:after="0" w:line="240" w:lineRule="auto"/>
        <w:ind w:left="360" w:right="288"/>
        <w:jc w:val="both"/>
        <w:rPr>
          <w:rFonts w:ascii="Arial" w:hAnsi="Arial" w:cs="Arial"/>
          <w:sz w:val="24"/>
          <w:szCs w:val="24"/>
        </w:rPr>
      </w:pPr>
      <w:r w:rsidRPr="00FD4018">
        <w:rPr>
          <w:rFonts w:ascii="Arial" w:hAnsi="Arial" w:cs="Arial"/>
          <w:sz w:val="24"/>
          <w:szCs w:val="24"/>
        </w:rPr>
        <w:t>Lack of skills for entry level positions that prepare immigrants with the soft skills that will see them through job retention and prepare them for advancement to more responsible and leadership roles</w:t>
      </w:r>
    </w:p>
    <w:p w14:paraId="4A8133FE" w14:textId="35E0D9AA" w:rsidR="0004244A" w:rsidRPr="00FD4018" w:rsidRDefault="0004244A" w:rsidP="00484D0D">
      <w:pPr>
        <w:pStyle w:val="ListParagraph"/>
        <w:numPr>
          <w:ilvl w:val="0"/>
          <w:numId w:val="26"/>
        </w:numPr>
        <w:spacing w:after="0" w:line="240" w:lineRule="auto"/>
        <w:ind w:left="360" w:right="288"/>
        <w:jc w:val="both"/>
        <w:rPr>
          <w:rFonts w:ascii="Arial" w:hAnsi="Arial" w:cs="Arial"/>
          <w:sz w:val="24"/>
          <w:szCs w:val="24"/>
        </w:rPr>
      </w:pPr>
      <w:r w:rsidRPr="00FD4018">
        <w:rPr>
          <w:rFonts w:ascii="Arial" w:hAnsi="Arial" w:cs="Arial"/>
          <w:sz w:val="24"/>
          <w:szCs w:val="24"/>
        </w:rPr>
        <w:t>Post secondary university and college training lack the employment preparation or focus on job training that match labour market demands</w:t>
      </w:r>
    </w:p>
    <w:p w14:paraId="59B47874" w14:textId="7AE36E08" w:rsidR="0004244A" w:rsidRPr="00FD4018" w:rsidRDefault="0004244A" w:rsidP="00484D0D">
      <w:pPr>
        <w:pStyle w:val="ListParagraph"/>
        <w:numPr>
          <w:ilvl w:val="0"/>
          <w:numId w:val="26"/>
        </w:numPr>
        <w:spacing w:after="0" w:line="240" w:lineRule="auto"/>
        <w:ind w:left="360" w:right="288"/>
        <w:jc w:val="both"/>
        <w:rPr>
          <w:rFonts w:ascii="Arial" w:hAnsi="Arial" w:cs="Arial"/>
          <w:sz w:val="24"/>
          <w:szCs w:val="24"/>
        </w:rPr>
      </w:pPr>
      <w:r w:rsidRPr="00FD4018">
        <w:rPr>
          <w:rFonts w:ascii="Arial" w:hAnsi="Arial" w:cs="Arial"/>
          <w:sz w:val="24"/>
          <w:szCs w:val="24"/>
        </w:rPr>
        <w:t xml:space="preserve">Newcomer </w:t>
      </w:r>
      <w:r w:rsidR="00AB5FBE">
        <w:rPr>
          <w:rFonts w:ascii="Arial" w:hAnsi="Arial" w:cs="Arial"/>
          <w:sz w:val="24"/>
          <w:szCs w:val="24"/>
        </w:rPr>
        <w:t xml:space="preserve">English </w:t>
      </w:r>
      <w:r w:rsidRPr="00FD4018">
        <w:rPr>
          <w:rFonts w:ascii="Arial" w:hAnsi="Arial" w:cs="Arial"/>
          <w:sz w:val="24"/>
          <w:szCs w:val="24"/>
        </w:rPr>
        <w:t xml:space="preserve">language training for immigrants that have arrived with interrupted education is limited to CLB 4. There is a lack of adequate language bridging </w:t>
      </w:r>
      <w:r w:rsidR="00F40436">
        <w:rPr>
          <w:rFonts w:ascii="Arial" w:hAnsi="Arial" w:cs="Arial"/>
          <w:sz w:val="24"/>
          <w:szCs w:val="24"/>
        </w:rPr>
        <w:t>o</w:t>
      </w:r>
      <w:r w:rsidRPr="00FD4018">
        <w:rPr>
          <w:rFonts w:ascii="Arial" w:hAnsi="Arial" w:cs="Arial"/>
          <w:sz w:val="24"/>
          <w:szCs w:val="24"/>
        </w:rPr>
        <w:t>pportunities to meet the CLB 7 and 8 requirements to prepare them for entry into technical training programs and academic college programs</w:t>
      </w:r>
    </w:p>
    <w:p w14:paraId="56122F28" w14:textId="206022B0" w:rsidR="00087AA2" w:rsidRPr="00087AA2" w:rsidRDefault="0004244A" w:rsidP="00484D0D">
      <w:pPr>
        <w:pStyle w:val="ListParagraph"/>
        <w:keepNext/>
        <w:numPr>
          <w:ilvl w:val="0"/>
          <w:numId w:val="26"/>
        </w:numPr>
        <w:spacing w:after="0" w:line="240" w:lineRule="auto"/>
        <w:ind w:left="360" w:right="288"/>
        <w:jc w:val="both"/>
        <w:outlineLvl w:val="2"/>
        <w:rPr>
          <w:rFonts w:ascii="Arial" w:eastAsia="Times New Roman" w:hAnsi="Arial" w:cs="Arial"/>
          <w:iCs/>
          <w:sz w:val="24"/>
          <w:szCs w:val="24"/>
          <w:lang w:val="en-US"/>
        </w:rPr>
      </w:pPr>
      <w:r w:rsidRPr="00087AA2">
        <w:rPr>
          <w:rFonts w:ascii="Arial" w:hAnsi="Arial" w:cs="Arial"/>
          <w:sz w:val="24"/>
          <w:szCs w:val="24"/>
        </w:rPr>
        <w:t xml:space="preserve">Limited and overworked mental heath support resources and programs available due to the Pandemic restrictions. These resources would have been able to offer </w:t>
      </w:r>
      <w:r w:rsidRPr="00087AA2">
        <w:rPr>
          <w:rFonts w:ascii="Arial" w:hAnsi="Arial" w:cs="Arial"/>
          <w:sz w:val="24"/>
          <w:szCs w:val="24"/>
        </w:rPr>
        <w:lastRenderedPageBreak/>
        <w:t xml:space="preserve">coping strategies to </w:t>
      </w:r>
      <w:r w:rsidR="00087AA2" w:rsidRPr="00087AA2">
        <w:rPr>
          <w:rFonts w:ascii="Arial" w:hAnsi="Arial" w:cs="Arial"/>
          <w:sz w:val="24"/>
          <w:szCs w:val="24"/>
        </w:rPr>
        <w:t>individuals</w:t>
      </w:r>
      <w:r w:rsidRPr="00087AA2">
        <w:rPr>
          <w:rFonts w:ascii="Arial" w:hAnsi="Arial" w:cs="Arial"/>
          <w:sz w:val="24"/>
          <w:szCs w:val="24"/>
        </w:rPr>
        <w:t xml:space="preserve"> whose coping</w:t>
      </w:r>
      <w:r w:rsidRPr="00087AA2">
        <w:rPr>
          <w:rFonts w:ascii="Arial" w:hAnsi="Arial" w:cs="Arial"/>
          <w:sz w:val="24"/>
          <w:szCs w:val="24"/>
          <w:lang w:val="en-US"/>
        </w:rPr>
        <w:t xml:space="preserve"> strategies have been exacerbated by lack of opportunity and failure in finding work </w:t>
      </w:r>
    </w:p>
    <w:p w14:paraId="69DCA467" w14:textId="4F71DB0A" w:rsidR="0004244A" w:rsidRPr="00087AA2" w:rsidRDefault="005B2A02" w:rsidP="00484D0D">
      <w:pPr>
        <w:pStyle w:val="ListParagraph"/>
        <w:keepNext/>
        <w:numPr>
          <w:ilvl w:val="0"/>
          <w:numId w:val="27"/>
        </w:numPr>
        <w:spacing w:after="0" w:line="240" w:lineRule="auto"/>
        <w:ind w:right="288"/>
        <w:jc w:val="both"/>
        <w:outlineLvl w:val="2"/>
        <w:rPr>
          <w:rFonts w:ascii="Arial" w:eastAsia="Times New Roman" w:hAnsi="Arial" w:cs="Arial"/>
          <w:iCs/>
          <w:sz w:val="24"/>
          <w:szCs w:val="24"/>
          <w:lang w:val="en-US"/>
        </w:rPr>
      </w:pPr>
      <w:r w:rsidRPr="00087AA2">
        <w:rPr>
          <w:rFonts w:ascii="Arial" w:eastAsia="Times New Roman" w:hAnsi="Arial" w:cs="Arial"/>
          <w:iCs/>
          <w:sz w:val="24"/>
          <w:szCs w:val="24"/>
          <w:lang w:val="en-US"/>
        </w:rPr>
        <w:t>T</w:t>
      </w:r>
      <w:r w:rsidR="0004244A" w:rsidRPr="00087AA2">
        <w:rPr>
          <w:rFonts w:ascii="Arial" w:eastAsia="Times New Roman" w:hAnsi="Arial" w:cs="Arial"/>
          <w:iCs/>
          <w:sz w:val="24"/>
          <w:szCs w:val="24"/>
          <w:lang w:val="en-US"/>
        </w:rPr>
        <w:t xml:space="preserve">he </w:t>
      </w:r>
      <w:r w:rsidR="009254BF" w:rsidRPr="00087AA2">
        <w:rPr>
          <w:rFonts w:ascii="Arial" w:eastAsia="Times New Roman" w:hAnsi="Arial" w:cs="Arial"/>
          <w:iCs/>
          <w:sz w:val="24"/>
          <w:szCs w:val="24"/>
          <w:lang w:val="en-US"/>
        </w:rPr>
        <w:t xml:space="preserve">severe decline in the oil </w:t>
      </w:r>
      <w:r w:rsidR="00605A8D" w:rsidRPr="00087AA2">
        <w:rPr>
          <w:rFonts w:ascii="Arial" w:eastAsia="Times New Roman" w:hAnsi="Arial" w:cs="Arial"/>
          <w:iCs/>
          <w:sz w:val="24"/>
          <w:szCs w:val="24"/>
          <w:lang w:val="en-US"/>
        </w:rPr>
        <w:t xml:space="preserve">industry compounded by the pandemic </w:t>
      </w:r>
      <w:proofErr w:type="gramStart"/>
      <w:r w:rsidR="00605A8D" w:rsidRPr="00087AA2">
        <w:rPr>
          <w:rFonts w:ascii="Arial" w:eastAsia="Times New Roman" w:hAnsi="Arial" w:cs="Arial"/>
          <w:iCs/>
          <w:sz w:val="24"/>
          <w:szCs w:val="24"/>
          <w:lang w:val="en-US"/>
        </w:rPr>
        <w:t>have</w:t>
      </w:r>
      <w:proofErr w:type="gramEnd"/>
      <w:r w:rsidR="00605A8D" w:rsidRPr="00087AA2">
        <w:rPr>
          <w:rFonts w:ascii="Arial" w:eastAsia="Times New Roman" w:hAnsi="Arial" w:cs="Arial"/>
          <w:iCs/>
          <w:sz w:val="24"/>
          <w:szCs w:val="24"/>
          <w:lang w:val="en-US"/>
        </w:rPr>
        <w:t xml:space="preserve"> severely affected the job market</w:t>
      </w:r>
      <w:r w:rsidR="00EE3CF2" w:rsidRPr="00087AA2">
        <w:rPr>
          <w:rFonts w:ascii="Arial" w:eastAsia="Times New Roman" w:hAnsi="Arial" w:cs="Arial"/>
          <w:iCs/>
          <w:sz w:val="24"/>
          <w:szCs w:val="24"/>
          <w:lang w:val="en-US"/>
        </w:rPr>
        <w:t xml:space="preserve">. This has brought forward the wider need for </w:t>
      </w:r>
      <w:r w:rsidR="001C25DB" w:rsidRPr="00087AA2">
        <w:rPr>
          <w:rFonts w:ascii="Arial" w:eastAsia="Times New Roman" w:hAnsi="Arial" w:cs="Arial"/>
          <w:iCs/>
          <w:sz w:val="24"/>
          <w:szCs w:val="24"/>
          <w:lang w:val="en-US"/>
        </w:rPr>
        <w:t xml:space="preserve">further or additional training </w:t>
      </w:r>
      <w:r w:rsidR="00A3147E" w:rsidRPr="00087AA2">
        <w:rPr>
          <w:rFonts w:ascii="Arial" w:eastAsia="Times New Roman" w:hAnsi="Arial" w:cs="Arial"/>
          <w:iCs/>
          <w:sz w:val="24"/>
          <w:szCs w:val="24"/>
          <w:lang w:val="en-US"/>
        </w:rPr>
        <w:t xml:space="preserve">that would prepare individuals to </w:t>
      </w:r>
      <w:r w:rsidR="00154666" w:rsidRPr="00087AA2">
        <w:rPr>
          <w:rFonts w:ascii="Arial" w:eastAsia="Times New Roman" w:hAnsi="Arial" w:cs="Arial"/>
          <w:iCs/>
          <w:sz w:val="24"/>
          <w:szCs w:val="24"/>
          <w:lang w:val="en-US"/>
        </w:rPr>
        <w:t xml:space="preserve">work in the areas of employment that </w:t>
      </w:r>
      <w:r w:rsidR="00DE2E7B" w:rsidRPr="00087AA2">
        <w:rPr>
          <w:rFonts w:ascii="Arial" w:eastAsia="Times New Roman" w:hAnsi="Arial" w:cs="Arial"/>
          <w:iCs/>
          <w:sz w:val="24"/>
          <w:szCs w:val="24"/>
          <w:lang w:val="en-US"/>
        </w:rPr>
        <w:t xml:space="preserve">are </w:t>
      </w:r>
      <w:r w:rsidR="00154666" w:rsidRPr="00087AA2">
        <w:rPr>
          <w:rFonts w:ascii="Arial" w:eastAsia="Times New Roman" w:hAnsi="Arial" w:cs="Arial"/>
          <w:iCs/>
          <w:sz w:val="24"/>
          <w:szCs w:val="24"/>
          <w:lang w:val="en-US"/>
        </w:rPr>
        <w:t xml:space="preserve">currently </w:t>
      </w:r>
      <w:r w:rsidR="005B052A" w:rsidRPr="00087AA2">
        <w:rPr>
          <w:rFonts w:ascii="Arial" w:eastAsia="Times New Roman" w:hAnsi="Arial" w:cs="Arial"/>
          <w:iCs/>
          <w:sz w:val="24"/>
          <w:szCs w:val="24"/>
          <w:lang w:val="en-US"/>
        </w:rPr>
        <w:t xml:space="preserve">in demand and will be in demand in the </w:t>
      </w:r>
      <w:r w:rsidR="00154666" w:rsidRPr="00087AA2">
        <w:rPr>
          <w:rFonts w:ascii="Arial" w:eastAsia="Times New Roman" w:hAnsi="Arial" w:cs="Arial"/>
          <w:iCs/>
          <w:sz w:val="24"/>
          <w:szCs w:val="24"/>
          <w:lang w:val="en-US"/>
        </w:rPr>
        <w:t xml:space="preserve">future. </w:t>
      </w:r>
      <w:r w:rsidR="00684584" w:rsidRPr="00087AA2">
        <w:rPr>
          <w:rFonts w:ascii="Arial" w:eastAsia="Times New Roman" w:hAnsi="Arial" w:cs="Arial"/>
          <w:iCs/>
          <w:sz w:val="24"/>
          <w:szCs w:val="24"/>
          <w:lang w:val="en-US"/>
        </w:rPr>
        <w:t>C</w:t>
      </w:r>
      <w:r w:rsidR="0004244A" w:rsidRPr="00087AA2">
        <w:rPr>
          <w:rFonts w:ascii="Arial" w:eastAsia="Times New Roman" w:hAnsi="Arial" w:cs="Arial"/>
          <w:iCs/>
          <w:sz w:val="24"/>
          <w:szCs w:val="24"/>
          <w:lang w:val="en-US"/>
        </w:rPr>
        <w:t xml:space="preserve">areer planning, </w:t>
      </w:r>
      <w:r w:rsidR="00684584" w:rsidRPr="00087AA2">
        <w:rPr>
          <w:rFonts w:ascii="Arial" w:eastAsia="Times New Roman" w:hAnsi="Arial" w:cs="Arial"/>
          <w:iCs/>
          <w:sz w:val="24"/>
          <w:szCs w:val="24"/>
          <w:lang w:val="en-US"/>
        </w:rPr>
        <w:t xml:space="preserve">further </w:t>
      </w:r>
      <w:r w:rsidR="0004244A" w:rsidRPr="00087AA2">
        <w:rPr>
          <w:rFonts w:ascii="Arial" w:eastAsia="Times New Roman" w:hAnsi="Arial" w:cs="Arial"/>
          <w:iCs/>
          <w:sz w:val="24"/>
          <w:szCs w:val="24"/>
          <w:lang w:val="en-US"/>
        </w:rPr>
        <w:t>training</w:t>
      </w:r>
      <w:r w:rsidR="00684584" w:rsidRPr="00087AA2">
        <w:rPr>
          <w:rFonts w:ascii="Arial" w:eastAsia="Times New Roman" w:hAnsi="Arial" w:cs="Arial"/>
          <w:iCs/>
          <w:sz w:val="24"/>
          <w:szCs w:val="24"/>
          <w:lang w:val="en-US"/>
        </w:rPr>
        <w:t xml:space="preserve"> and developing the </w:t>
      </w:r>
      <w:proofErr w:type="gramStart"/>
      <w:r w:rsidR="00826B5B" w:rsidRPr="00087AA2">
        <w:rPr>
          <w:rFonts w:ascii="Arial" w:eastAsia="Times New Roman" w:hAnsi="Arial" w:cs="Arial"/>
          <w:iCs/>
          <w:sz w:val="24"/>
          <w:szCs w:val="24"/>
          <w:lang w:val="en-US"/>
        </w:rPr>
        <w:t>relative</w:t>
      </w:r>
      <w:proofErr w:type="gramEnd"/>
      <w:r w:rsidR="00826B5B" w:rsidRPr="00087AA2">
        <w:rPr>
          <w:rFonts w:ascii="Arial" w:eastAsia="Times New Roman" w:hAnsi="Arial" w:cs="Arial"/>
          <w:iCs/>
          <w:sz w:val="24"/>
          <w:szCs w:val="24"/>
          <w:lang w:val="en-US"/>
        </w:rPr>
        <w:t xml:space="preserve"> required e</w:t>
      </w:r>
      <w:r w:rsidR="0004244A" w:rsidRPr="00087AA2">
        <w:rPr>
          <w:rFonts w:ascii="Arial" w:eastAsia="Times New Roman" w:hAnsi="Arial" w:cs="Arial"/>
          <w:iCs/>
          <w:sz w:val="24"/>
          <w:szCs w:val="24"/>
          <w:lang w:val="en-US"/>
        </w:rPr>
        <w:t>ssential skills a</w:t>
      </w:r>
      <w:r w:rsidR="00C358B0" w:rsidRPr="00087AA2">
        <w:rPr>
          <w:rFonts w:ascii="Arial" w:eastAsia="Times New Roman" w:hAnsi="Arial" w:cs="Arial"/>
          <w:iCs/>
          <w:sz w:val="24"/>
          <w:szCs w:val="24"/>
          <w:lang w:val="en-US"/>
        </w:rPr>
        <w:t>s well as</w:t>
      </w:r>
      <w:r w:rsidR="0004244A" w:rsidRPr="00087AA2">
        <w:rPr>
          <w:rFonts w:ascii="Arial" w:eastAsia="Times New Roman" w:hAnsi="Arial" w:cs="Arial"/>
          <w:iCs/>
          <w:sz w:val="24"/>
          <w:szCs w:val="24"/>
          <w:lang w:val="en-US"/>
        </w:rPr>
        <w:t xml:space="preserve"> mental health</w:t>
      </w:r>
      <w:r w:rsidR="00510FED" w:rsidRPr="00087AA2">
        <w:rPr>
          <w:rFonts w:ascii="Arial" w:eastAsia="Times New Roman" w:hAnsi="Arial" w:cs="Arial"/>
          <w:iCs/>
          <w:sz w:val="24"/>
          <w:szCs w:val="24"/>
          <w:lang w:val="en-US"/>
        </w:rPr>
        <w:t xml:space="preserve"> support for those </w:t>
      </w:r>
      <w:r w:rsidR="002B1349" w:rsidRPr="00087AA2">
        <w:rPr>
          <w:rFonts w:ascii="Arial" w:eastAsia="Times New Roman" w:hAnsi="Arial" w:cs="Arial"/>
          <w:iCs/>
          <w:sz w:val="24"/>
          <w:szCs w:val="24"/>
          <w:lang w:val="en-US"/>
        </w:rPr>
        <w:t>coping</w:t>
      </w:r>
      <w:r w:rsidR="00510FED" w:rsidRPr="00087AA2">
        <w:rPr>
          <w:rFonts w:ascii="Arial" w:eastAsia="Times New Roman" w:hAnsi="Arial" w:cs="Arial"/>
          <w:iCs/>
          <w:sz w:val="24"/>
          <w:szCs w:val="24"/>
          <w:lang w:val="en-US"/>
        </w:rPr>
        <w:t xml:space="preserve"> with the</w:t>
      </w:r>
      <w:r w:rsidR="002B1349" w:rsidRPr="00087AA2">
        <w:rPr>
          <w:rFonts w:ascii="Arial" w:eastAsia="Times New Roman" w:hAnsi="Arial" w:cs="Arial"/>
          <w:iCs/>
          <w:sz w:val="24"/>
          <w:szCs w:val="24"/>
          <w:lang w:val="en-US"/>
        </w:rPr>
        <w:t xml:space="preserve">ir personal challenges </w:t>
      </w:r>
      <w:r w:rsidR="005B1368" w:rsidRPr="00087AA2">
        <w:rPr>
          <w:rFonts w:ascii="Arial" w:eastAsia="Times New Roman" w:hAnsi="Arial" w:cs="Arial"/>
          <w:iCs/>
          <w:sz w:val="24"/>
          <w:szCs w:val="24"/>
          <w:lang w:val="en-US"/>
        </w:rPr>
        <w:t>affected</w:t>
      </w:r>
      <w:r w:rsidR="002B1349" w:rsidRPr="00087AA2">
        <w:rPr>
          <w:rFonts w:ascii="Arial" w:eastAsia="Times New Roman" w:hAnsi="Arial" w:cs="Arial"/>
          <w:iCs/>
          <w:sz w:val="24"/>
          <w:szCs w:val="24"/>
          <w:lang w:val="en-US"/>
        </w:rPr>
        <w:t xml:space="preserve"> </w:t>
      </w:r>
      <w:r w:rsidR="00C358B0" w:rsidRPr="00087AA2">
        <w:rPr>
          <w:rFonts w:ascii="Arial" w:eastAsia="Times New Roman" w:hAnsi="Arial" w:cs="Arial"/>
          <w:iCs/>
          <w:sz w:val="24"/>
          <w:szCs w:val="24"/>
          <w:lang w:val="en-US"/>
        </w:rPr>
        <w:t xml:space="preserve">by the </w:t>
      </w:r>
      <w:r w:rsidR="00510FED" w:rsidRPr="00087AA2">
        <w:rPr>
          <w:rFonts w:ascii="Arial" w:eastAsia="Times New Roman" w:hAnsi="Arial" w:cs="Arial"/>
          <w:iCs/>
          <w:sz w:val="24"/>
          <w:szCs w:val="24"/>
          <w:lang w:val="en-US"/>
        </w:rPr>
        <w:t>economic and health crisis.</w:t>
      </w:r>
      <w:r w:rsidR="0004244A" w:rsidRPr="00087AA2">
        <w:rPr>
          <w:rFonts w:ascii="Arial" w:eastAsia="Times New Roman" w:hAnsi="Arial" w:cs="Arial"/>
          <w:iCs/>
          <w:sz w:val="24"/>
          <w:szCs w:val="24"/>
          <w:lang w:val="en-US"/>
        </w:rPr>
        <w:t xml:space="preserve"> </w:t>
      </w:r>
      <w:r w:rsidRPr="00087AA2">
        <w:rPr>
          <w:rFonts w:ascii="Arial" w:eastAsia="Times New Roman" w:hAnsi="Arial" w:cs="Arial"/>
          <w:iCs/>
          <w:sz w:val="24"/>
          <w:szCs w:val="24"/>
          <w:lang w:val="en-US"/>
        </w:rPr>
        <w:t xml:space="preserve">The </w:t>
      </w:r>
      <w:proofErr w:type="gramStart"/>
      <w:r w:rsidRPr="00087AA2">
        <w:rPr>
          <w:rFonts w:ascii="Arial" w:eastAsia="Times New Roman" w:hAnsi="Arial" w:cs="Arial"/>
          <w:iCs/>
          <w:sz w:val="24"/>
          <w:szCs w:val="24"/>
          <w:lang w:val="en-US"/>
        </w:rPr>
        <w:t>follow</w:t>
      </w:r>
      <w:proofErr w:type="gramEnd"/>
      <w:r w:rsidRPr="00087AA2">
        <w:rPr>
          <w:rFonts w:ascii="Arial" w:eastAsia="Times New Roman" w:hAnsi="Arial" w:cs="Arial"/>
          <w:iCs/>
          <w:sz w:val="24"/>
          <w:szCs w:val="24"/>
          <w:lang w:val="en-US"/>
        </w:rPr>
        <w:t xml:space="preserve"> will be the s</w:t>
      </w:r>
      <w:r w:rsidR="0004244A" w:rsidRPr="00087AA2">
        <w:rPr>
          <w:rFonts w:ascii="Arial" w:eastAsia="Times New Roman" w:hAnsi="Arial" w:cs="Arial"/>
          <w:iCs/>
          <w:sz w:val="24"/>
          <w:szCs w:val="24"/>
          <w:lang w:val="en-US"/>
        </w:rPr>
        <w:t xml:space="preserve">trategies </w:t>
      </w:r>
      <w:r w:rsidR="003F372C">
        <w:rPr>
          <w:rFonts w:ascii="Arial" w:eastAsia="Times New Roman" w:hAnsi="Arial" w:cs="Arial"/>
          <w:iCs/>
          <w:sz w:val="24"/>
          <w:szCs w:val="24"/>
          <w:lang w:val="en-US"/>
        </w:rPr>
        <w:t xml:space="preserve">that we implement to </w:t>
      </w:r>
      <w:r w:rsidRPr="00087AA2">
        <w:rPr>
          <w:rFonts w:ascii="Arial" w:eastAsia="Times New Roman" w:hAnsi="Arial" w:cs="Arial"/>
          <w:iCs/>
          <w:sz w:val="24"/>
          <w:szCs w:val="24"/>
          <w:lang w:val="en-US"/>
        </w:rPr>
        <w:t>a</w:t>
      </w:r>
      <w:r w:rsidR="0004244A" w:rsidRPr="00087AA2">
        <w:rPr>
          <w:rFonts w:ascii="Arial" w:eastAsia="Times New Roman" w:hAnsi="Arial" w:cs="Arial"/>
          <w:iCs/>
          <w:sz w:val="24"/>
          <w:szCs w:val="24"/>
          <w:lang w:val="en-US"/>
        </w:rPr>
        <w:t xml:space="preserve">ddress </w:t>
      </w:r>
      <w:r w:rsidRPr="00087AA2">
        <w:rPr>
          <w:rFonts w:ascii="Arial" w:eastAsia="Times New Roman" w:hAnsi="Arial" w:cs="Arial"/>
          <w:iCs/>
          <w:sz w:val="24"/>
          <w:szCs w:val="24"/>
          <w:lang w:val="en-US"/>
        </w:rPr>
        <w:t>these challenges</w:t>
      </w:r>
    </w:p>
    <w:p w14:paraId="03E9459F" w14:textId="54F85CDE" w:rsidR="00412DBE" w:rsidRDefault="00412DBE" w:rsidP="001F5AE7">
      <w:pPr>
        <w:keepNext/>
        <w:spacing w:after="0" w:line="240" w:lineRule="auto"/>
        <w:ind w:left="130"/>
        <w:contextualSpacing/>
        <w:outlineLvl w:val="2"/>
        <w:rPr>
          <w:rFonts w:ascii="Arial" w:eastAsia="Times New Roman" w:hAnsi="Arial" w:cs="Arial"/>
          <w:iCs/>
          <w:sz w:val="24"/>
          <w:szCs w:val="24"/>
          <w:lang w:val="en-US"/>
        </w:rPr>
      </w:pPr>
      <w:r>
        <w:rPr>
          <w:rFonts w:ascii="Arial" w:eastAsia="Times New Roman" w:hAnsi="Arial" w:cs="Arial"/>
          <w:iCs/>
          <w:sz w:val="24"/>
          <w:szCs w:val="24"/>
          <w:lang w:val="en-US"/>
        </w:rPr>
        <w:t xml:space="preserve"> </w:t>
      </w:r>
    </w:p>
    <w:p w14:paraId="570FA011" w14:textId="41F42E8B" w:rsidR="00412DBE" w:rsidRPr="005A1344" w:rsidRDefault="00412DBE" w:rsidP="004D47F7">
      <w:pPr>
        <w:pStyle w:val="Heading2"/>
        <w:rPr>
          <w:rFonts w:eastAsia="Times New Roman"/>
          <w:lang w:val="en-US"/>
        </w:rPr>
      </w:pPr>
      <w:r w:rsidRPr="005A1344">
        <w:rPr>
          <w:rFonts w:eastAsia="Times New Roman"/>
          <w:lang w:val="en-US"/>
        </w:rPr>
        <w:t>English Language training:</w:t>
      </w:r>
    </w:p>
    <w:p w14:paraId="57EC29DB" w14:textId="66F5EF46" w:rsidR="002057C0" w:rsidRPr="00412DBE" w:rsidRDefault="002057C0" w:rsidP="00484D0D">
      <w:pPr>
        <w:pStyle w:val="ListParagraph"/>
        <w:keepNext/>
        <w:numPr>
          <w:ilvl w:val="0"/>
          <w:numId w:val="4"/>
        </w:numPr>
        <w:spacing w:after="0" w:line="240" w:lineRule="auto"/>
        <w:ind w:left="360" w:right="288"/>
        <w:jc w:val="both"/>
        <w:outlineLvl w:val="2"/>
        <w:rPr>
          <w:rFonts w:ascii="Arial" w:eastAsia="Times New Roman" w:hAnsi="Arial" w:cs="Arial"/>
          <w:iCs/>
          <w:sz w:val="24"/>
          <w:szCs w:val="24"/>
          <w:lang w:val="en-US"/>
        </w:rPr>
      </w:pPr>
      <w:r w:rsidRPr="00412DBE">
        <w:rPr>
          <w:rFonts w:ascii="Arial" w:eastAsia="Times New Roman" w:hAnsi="Arial" w:cs="Arial"/>
          <w:iCs/>
          <w:sz w:val="24"/>
          <w:szCs w:val="24"/>
          <w:lang w:val="en-US"/>
        </w:rPr>
        <w:t xml:space="preserve">The primary </w:t>
      </w:r>
      <w:r w:rsidR="00C13188" w:rsidRPr="00412DBE">
        <w:rPr>
          <w:rFonts w:ascii="Arial" w:eastAsia="Times New Roman" w:hAnsi="Arial" w:cs="Arial"/>
          <w:iCs/>
          <w:sz w:val="24"/>
          <w:szCs w:val="24"/>
          <w:lang w:val="en-US"/>
        </w:rPr>
        <w:t xml:space="preserve">strategy that will underscore the approach to addressing the </w:t>
      </w:r>
      <w:r w:rsidR="00412DBE" w:rsidRPr="00412DBE">
        <w:rPr>
          <w:rFonts w:ascii="Arial" w:eastAsia="Times New Roman" w:hAnsi="Arial" w:cs="Arial"/>
          <w:iCs/>
          <w:sz w:val="24"/>
          <w:szCs w:val="24"/>
          <w:lang w:val="en-US"/>
        </w:rPr>
        <w:t xml:space="preserve">challenges identified </w:t>
      </w:r>
      <w:proofErr w:type="gramStart"/>
      <w:r w:rsidR="00412DBE" w:rsidRPr="00412DBE">
        <w:rPr>
          <w:rFonts w:ascii="Arial" w:eastAsia="Times New Roman" w:hAnsi="Arial" w:cs="Arial"/>
          <w:iCs/>
          <w:sz w:val="24"/>
          <w:szCs w:val="24"/>
          <w:lang w:val="en-US"/>
        </w:rPr>
        <w:t>below,</w:t>
      </w:r>
      <w:proofErr w:type="gramEnd"/>
      <w:r w:rsidR="00412DBE" w:rsidRPr="00412DBE">
        <w:rPr>
          <w:rFonts w:ascii="Arial" w:eastAsia="Times New Roman" w:hAnsi="Arial" w:cs="Arial"/>
          <w:iCs/>
          <w:sz w:val="24"/>
          <w:szCs w:val="24"/>
          <w:lang w:val="en-US"/>
        </w:rPr>
        <w:t xml:space="preserve"> will be language training that will support the direction and context of the curriculum components that will lead students to reach their potential and achieve success in the workplace both in the short term and in the long term</w:t>
      </w:r>
    </w:p>
    <w:p w14:paraId="3BDD69B1" w14:textId="77777777" w:rsidR="002057C0" w:rsidRDefault="002057C0" w:rsidP="005B2A02">
      <w:pPr>
        <w:keepNext/>
        <w:spacing w:after="0" w:line="240" w:lineRule="auto"/>
        <w:ind w:left="1210"/>
        <w:contextualSpacing/>
        <w:outlineLvl w:val="2"/>
        <w:rPr>
          <w:rFonts w:ascii="Arial" w:eastAsia="Times New Roman" w:hAnsi="Arial" w:cs="Arial"/>
          <w:iCs/>
          <w:sz w:val="24"/>
          <w:szCs w:val="24"/>
          <w:lang w:val="en-US"/>
        </w:rPr>
      </w:pPr>
    </w:p>
    <w:p w14:paraId="509BFF93" w14:textId="1A0E9100" w:rsidR="0004244A" w:rsidRPr="001926BE" w:rsidRDefault="0004244A" w:rsidP="004D47F7">
      <w:pPr>
        <w:pStyle w:val="Heading2"/>
        <w:rPr>
          <w:rFonts w:eastAsia="Times New Roman"/>
          <w:lang w:val="en-US"/>
        </w:rPr>
      </w:pPr>
      <w:r w:rsidRPr="00335080">
        <w:rPr>
          <w:rFonts w:eastAsia="Times New Roman"/>
          <w:lang w:val="en-US"/>
        </w:rPr>
        <w:t>Economic downturn</w:t>
      </w:r>
      <w:r w:rsidRPr="001926BE">
        <w:rPr>
          <w:rFonts w:eastAsia="Times New Roman"/>
          <w:lang w:val="en-US"/>
        </w:rPr>
        <w:t>:</w:t>
      </w:r>
    </w:p>
    <w:p w14:paraId="0BA8836C" w14:textId="3270FCCD" w:rsidR="0004244A" w:rsidRPr="005B2A02" w:rsidRDefault="0004244A" w:rsidP="00484D0D">
      <w:pPr>
        <w:pStyle w:val="ListParagraph"/>
        <w:numPr>
          <w:ilvl w:val="0"/>
          <w:numId w:val="28"/>
        </w:numPr>
        <w:spacing w:after="0" w:line="240" w:lineRule="auto"/>
        <w:ind w:right="288"/>
        <w:jc w:val="both"/>
        <w:rPr>
          <w:rFonts w:ascii="Arial" w:hAnsi="Arial" w:cs="Arial"/>
          <w:sz w:val="24"/>
          <w:szCs w:val="24"/>
        </w:rPr>
      </w:pPr>
      <w:r w:rsidRPr="005B2A02">
        <w:rPr>
          <w:rFonts w:ascii="Arial" w:hAnsi="Arial" w:cs="Arial"/>
          <w:sz w:val="24"/>
          <w:szCs w:val="24"/>
        </w:rPr>
        <w:t xml:space="preserve">Developing relationships and partnerships with business employers to find out what jobs are available </w:t>
      </w:r>
    </w:p>
    <w:p w14:paraId="5AC6719E" w14:textId="26A6B757" w:rsidR="0004244A" w:rsidRPr="005B2A02" w:rsidRDefault="0004244A" w:rsidP="00484D0D">
      <w:pPr>
        <w:pStyle w:val="ListParagraph"/>
        <w:numPr>
          <w:ilvl w:val="0"/>
          <w:numId w:val="28"/>
        </w:numPr>
        <w:spacing w:after="0" w:line="240" w:lineRule="auto"/>
        <w:ind w:right="288"/>
        <w:jc w:val="both"/>
        <w:rPr>
          <w:rFonts w:ascii="Arial" w:hAnsi="Arial" w:cs="Arial"/>
          <w:sz w:val="24"/>
          <w:szCs w:val="24"/>
        </w:rPr>
      </w:pPr>
      <w:r w:rsidRPr="005B2A02">
        <w:rPr>
          <w:rFonts w:ascii="Arial" w:hAnsi="Arial" w:cs="Arial"/>
          <w:sz w:val="24"/>
          <w:szCs w:val="24"/>
        </w:rPr>
        <w:t>Identifying the hard and soft skills are required to adequately fit into the job requirements</w:t>
      </w:r>
    </w:p>
    <w:p w14:paraId="7A9ACE94" w14:textId="600882FC" w:rsidR="0004244A" w:rsidRPr="001926BE" w:rsidRDefault="0004244A" w:rsidP="00484D0D">
      <w:pPr>
        <w:keepNext/>
        <w:numPr>
          <w:ilvl w:val="0"/>
          <w:numId w:val="28"/>
        </w:numPr>
        <w:spacing w:after="0" w:line="240" w:lineRule="auto"/>
        <w:contextualSpacing/>
        <w:jc w:val="both"/>
        <w:outlineLvl w:val="2"/>
        <w:rPr>
          <w:rFonts w:ascii="Arial" w:eastAsia="Times New Roman" w:hAnsi="Arial" w:cs="Arial"/>
          <w:iCs/>
          <w:sz w:val="24"/>
          <w:szCs w:val="24"/>
          <w:lang w:val="en-US"/>
        </w:rPr>
      </w:pPr>
      <w:r w:rsidRPr="001926BE">
        <w:rPr>
          <w:rFonts w:ascii="Arial" w:eastAsia="Times New Roman" w:hAnsi="Arial" w:cs="Arial"/>
          <w:iCs/>
          <w:sz w:val="24"/>
          <w:szCs w:val="24"/>
          <w:lang w:val="en-US"/>
        </w:rPr>
        <w:t>Arrange practicums</w:t>
      </w:r>
      <w:r w:rsidR="005429F6">
        <w:rPr>
          <w:rFonts w:ascii="Arial" w:eastAsia="Times New Roman" w:hAnsi="Arial" w:cs="Arial"/>
          <w:iCs/>
          <w:sz w:val="24"/>
          <w:szCs w:val="24"/>
          <w:lang w:val="en-US"/>
        </w:rPr>
        <w:t xml:space="preserve"> or Job Shadowing opportunities</w:t>
      </w:r>
      <w:r w:rsidRPr="001926BE">
        <w:rPr>
          <w:rFonts w:ascii="Arial" w:eastAsia="Times New Roman" w:hAnsi="Arial" w:cs="Arial"/>
          <w:iCs/>
          <w:sz w:val="24"/>
          <w:szCs w:val="24"/>
          <w:lang w:val="en-US"/>
        </w:rPr>
        <w:t xml:space="preserve"> with weekly </w:t>
      </w:r>
      <w:proofErr w:type="gramStart"/>
      <w:r w:rsidRPr="001926BE">
        <w:rPr>
          <w:rFonts w:ascii="Arial" w:eastAsia="Times New Roman" w:hAnsi="Arial" w:cs="Arial"/>
          <w:iCs/>
          <w:sz w:val="24"/>
          <w:szCs w:val="24"/>
          <w:lang w:val="en-US"/>
        </w:rPr>
        <w:t>follow up</w:t>
      </w:r>
      <w:proofErr w:type="gramEnd"/>
      <w:r w:rsidRPr="001926BE">
        <w:rPr>
          <w:rFonts w:ascii="Arial" w:eastAsia="Times New Roman" w:hAnsi="Arial" w:cs="Arial"/>
          <w:iCs/>
          <w:sz w:val="24"/>
          <w:szCs w:val="24"/>
          <w:lang w:val="en-US"/>
        </w:rPr>
        <w:t xml:space="preserve"> support to guide the student through the employment process to deal with the </w:t>
      </w:r>
      <w:proofErr w:type="gramStart"/>
      <w:r w:rsidRPr="001926BE">
        <w:rPr>
          <w:rFonts w:ascii="Arial" w:eastAsia="Times New Roman" w:hAnsi="Arial" w:cs="Arial"/>
          <w:iCs/>
          <w:sz w:val="24"/>
          <w:szCs w:val="24"/>
          <w:lang w:val="en-US"/>
        </w:rPr>
        <w:t>on the job</w:t>
      </w:r>
      <w:proofErr w:type="gramEnd"/>
      <w:r w:rsidRPr="001926BE">
        <w:rPr>
          <w:rFonts w:ascii="Arial" w:eastAsia="Times New Roman" w:hAnsi="Arial" w:cs="Arial"/>
          <w:iCs/>
          <w:sz w:val="24"/>
          <w:szCs w:val="24"/>
          <w:lang w:val="en-US"/>
        </w:rPr>
        <w:t xml:space="preserve"> challenges and resolve any ongoing issues.  </w:t>
      </w:r>
    </w:p>
    <w:p w14:paraId="1FF3F642" w14:textId="77777777" w:rsidR="0004244A" w:rsidRPr="001926BE" w:rsidRDefault="0004244A" w:rsidP="006F2B1B">
      <w:pPr>
        <w:keepNext/>
        <w:spacing w:after="0" w:line="240" w:lineRule="auto"/>
        <w:contextualSpacing/>
        <w:outlineLvl w:val="2"/>
        <w:rPr>
          <w:rFonts w:ascii="Arial" w:eastAsia="Times New Roman" w:hAnsi="Arial" w:cs="Arial"/>
          <w:iCs/>
          <w:sz w:val="24"/>
          <w:szCs w:val="24"/>
          <w:lang w:val="en-US"/>
        </w:rPr>
      </w:pPr>
    </w:p>
    <w:p w14:paraId="6D3B0A6E" w14:textId="77777777" w:rsidR="0004244A" w:rsidRPr="00335080" w:rsidRDefault="0004244A" w:rsidP="004D47F7">
      <w:pPr>
        <w:pStyle w:val="Heading2"/>
        <w:rPr>
          <w:rFonts w:eastAsia="Times New Roman"/>
          <w:lang w:val="en-US"/>
        </w:rPr>
      </w:pPr>
      <w:r w:rsidRPr="00335080">
        <w:rPr>
          <w:rFonts w:eastAsia="Times New Roman"/>
          <w:lang w:val="en-US"/>
        </w:rPr>
        <w:t>Training/Life skills:</w:t>
      </w:r>
    </w:p>
    <w:p w14:paraId="0D0C109B" w14:textId="77777777" w:rsidR="0004244A" w:rsidRPr="00AF2DB0" w:rsidRDefault="0004244A" w:rsidP="00484D0D">
      <w:pPr>
        <w:pStyle w:val="ListParagraph"/>
        <w:numPr>
          <w:ilvl w:val="0"/>
          <w:numId w:val="19"/>
        </w:numPr>
        <w:jc w:val="both"/>
        <w:rPr>
          <w:rFonts w:ascii="Arial" w:hAnsi="Arial" w:cs="Arial"/>
          <w:sz w:val="24"/>
          <w:szCs w:val="24"/>
        </w:rPr>
      </w:pPr>
      <w:r w:rsidRPr="00AF2DB0">
        <w:rPr>
          <w:rFonts w:ascii="Arial" w:hAnsi="Arial" w:cs="Arial"/>
          <w:sz w:val="24"/>
          <w:szCs w:val="24"/>
        </w:rPr>
        <w:t xml:space="preserve">Provide access to </w:t>
      </w:r>
      <w:proofErr w:type="gramStart"/>
      <w:r w:rsidRPr="00AF2DB0">
        <w:rPr>
          <w:rFonts w:ascii="Arial" w:hAnsi="Arial" w:cs="Arial"/>
          <w:sz w:val="24"/>
          <w:szCs w:val="24"/>
        </w:rPr>
        <w:t>on the job</w:t>
      </w:r>
      <w:proofErr w:type="gramEnd"/>
      <w:r w:rsidRPr="00AF2DB0">
        <w:rPr>
          <w:rFonts w:ascii="Arial" w:hAnsi="Arial" w:cs="Arial"/>
          <w:sz w:val="24"/>
          <w:szCs w:val="24"/>
        </w:rPr>
        <w:t xml:space="preserve"> communication skills (math, reading, writing, listening and oral communication at level of requirement – even the academically trained are </w:t>
      </w:r>
      <w:bookmarkStart w:id="2" w:name="_Hlk51260408"/>
      <w:r w:rsidRPr="00AF2DB0">
        <w:rPr>
          <w:rFonts w:ascii="Arial" w:hAnsi="Arial" w:cs="Arial"/>
          <w:sz w:val="24"/>
          <w:szCs w:val="24"/>
        </w:rPr>
        <w:t>not prepared for the communication and soft skills required for the workplace) – Essential Skills training</w:t>
      </w:r>
    </w:p>
    <w:p w14:paraId="6B30C180" w14:textId="15684BA2" w:rsidR="0004244A" w:rsidRPr="00AF2DB0" w:rsidRDefault="0004244A" w:rsidP="00484D0D">
      <w:pPr>
        <w:pStyle w:val="ListParagraph"/>
        <w:numPr>
          <w:ilvl w:val="0"/>
          <w:numId w:val="19"/>
        </w:numPr>
        <w:rPr>
          <w:rFonts w:ascii="Arial" w:hAnsi="Arial" w:cs="Arial"/>
          <w:sz w:val="24"/>
          <w:szCs w:val="24"/>
        </w:rPr>
      </w:pPr>
      <w:r w:rsidRPr="00AF2DB0">
        <w:rPr>
          <w:rFonts w:ascii="Arial" w:hAnsi="Arial" w:cs="Arial"/>
          <w:sz w:val="24"/>
          <w:szCs w:val="24"/>
        </w:rPr>
        <w:t>Basic technology training for the workplace</w:t>
      </w:r>
    </w:p>
    <w:bookmarkEnd w:id="2"/>
    <w:p w14:paraId="487C2F9B" w14:textId="77777777" w:rsidR="0004244A" w:rsidRPr="00AF2DB0" w:rsidRDefault="0004244A" w:rsidP="004D47F7">
      <w:pPr>
        <w:pStyle w:val="Heading2"/>
      </w:pPr>
      <w:r w:rsidRPr="00335080">
        <w:t>Mental Health</w:t>
      </w:r>
      <w:r w:rsidRPr="00AF2DB0">
        <w:t xml:space="preserve">: </w:t>
      </w:r>
    </w:p>
    <w:p w14:paraId="5F3B1A8F" w14:textId="6F7CF7CD" w:rsidR="0004244A" w:rsidRPr="00AF2DB0" w:rsidRDefault="0004244A" w:rsidP="00484D0D">
      <w:pPr>
        <w:pStyle w:val="ListParagraph"/>
        <w:numPr>
          <w:ilvl w:val="0"/>
          <w:numId w:val="20"/>
        </w:numPr>
        <w:spacing w:after="0" w:line="240" w:lineRule="auto"/>
        <w:rPr>
          <w:rFonts w:ascii="Arial" w:hAnsi="Arial" w:cs="Arial"/>
          <w:sz w:val="24"/>
          <w:szCs w:val="24"/>
        </w:rPr>
      </w:pPr>
      <w:r w:rsidRPr="00AF2DB0">
        <w:rPr>
          <w:rFonts w:ascii="Arial" w:hAnsi="Arial" w:cs="Arial"/>
          <w:sz w:val="24"/>
          <w:szCs w:val="24"/>
        </w:rPr>
        <w:t>Course work related to mental health strategies to cope with life skills challenges</w:t>
      </w:r>
    </w:p>
    <w:p w14:paraId="7976C433" w14:textId="07119C3A" w:rsidR="0004244A" w:rsidRPr="00AF2DB0" w:rsidRDefault="0004244A" w:rsidP="00484D0D">
      <w:pPr>
        <w:pStyle w:val="ListParagraph"/>
        <w:numPr>
          <w:ilvl w:val="0"/>
          <w:numId w:val="20"/>
        </w:numPr>
        <w:spacing w:line="240" w:lineRule="auto"/>
        <w:rPr>
          <w:rFonts w:ascii="Arial" w:hAnsi="Arial" w:cs="Arial"/>
          <w:sz w:val="24"/>
          <w:szCs w:val="24"/>
        </w:rPr>
      </w:pPr>
      <w:r w:rsidRPr="00AF2DB0">
        <w:rPr>
          <w:rFonts w:ascii="Arial" w:hAnsi="Arial" w:cs="Arial"/>
          <w:sz w:val="24"/>
          <w:szCs w:val="24"/>
        </w:rPr>
        <w:t>Stress coping strategies</w:t>
      </w:r>
    </w:p>
    <w:p w14:paraId="5C51DA14" w14:textId="12342036" w:rsidR="0004244A" w:rsidRPr="00AF2DB0" w:rsidRDefault="0004244A" w:rsidP="00484D0D">
      <w:pPr>
        <w:pStyle w:val="ListParagraph"/>
        <w:numPr>
          <w:ilvl w:val="0"/>
          <w:numId w:val="20"/>
        </w:numPr>
        <w:spacing w:line="240" w:lineRule="auto"/>
        <w:rPr>
          <w:rFonts w:ascii="Arial" w:hAnsi="Arial" w:cs="Arial"/>
          <w:sz w:val="24"/>
          <w:szCs w:val="24"/>
        </w:rPr>
      </w:pPr>
      <w:r w:rsidRPr="00AF2DB0">
        <w:rPr>
          <w:rFonts w:ascii="Arial" w:hAnsi="Arial" w:cs="Arial"/>
          <w:sz w:val="24"/>
          <w:szCs w:val="24"/>
        </w:rPr>
        <w:t xml:space="preserve">Referrals to counselling support </w:t>
      </w:r>
    </w:p>
    <w:p w14:paraId="4B280D5A" w14:textId="77BD7243" w:rsidR="0004244A" w:rsidRPr="00335080" w:rsidRDefault="0004244A" w:rsidP="004D47F7">
      <w:pPr>
        <w:pStyle w:val="Heading2"/>
      </w:pPr>
      <w:r w:rsidRPr="00335080">
        <w:t>Career Planning:</w:t>
      </w:r>
    </w:p>
    <w:p w14:paraId="5A951899" w14:textId="26B43DE3" w:rsidR="0004244A" w:rsidRPr="00707640" w:rsidRDefault="0004244A" w:rsidP="00484D0D">
      <w:pPr>
        <w:pStyle w:val="ListParagraph"/>
        <w:numPr>
          <w:ilvl w:val="0"/>
          <w:numId w:val="29"/>
        </w:numPr>
        <w:spacing w:after="0"/>
        <w:jc w:val="both"/>
        <w:rPr>
          <w:rFonts w:ascii="Arial" w:hAnsi="Arial" w:cs="Arial"/>
          <w:sz w:val="24"/>
          <w:szCs w:val="24"/>
        </w:rPr>
      </w:pPr>
      <w:r w:rsidRPr="00707640">
        <w:rPr>
          <w:rFonts w:ascii="Arial" w:hAnsi="Arial" w:cs="Arial"/>
          <w:sz w:val="24"/>
          <w:szCs w:val="24"/>
        </w:rPr>
        <w:t xml:space="preserve">Individual Career Planning to determine their interests, abilities and the path to </w:t>
      </w:r>
      <w:r w:rsidR="007A1857" w:rsidRPr="00707640">
        <w:rPr>
          <w:rFonts w:ascii="Arial" w:hAnsi="Arial" w:cs="Arial"/>
          <w:sz w:val="24"/>
          <w:szCs w:val="24"/>
        </w:rPr>
        <w:t>further</w:t>
      </w:r>
      <w:r w:rsidRPr="00707640">
        <w:rPr>
          <w:rFonts w:ascii="Arial" w:hAnsi="Arial" w:cs="Arial"/>
          <w:sz w:val="24"/>
          <w:szCs w:val="24"/>
        </w:rPr>
        <w:t xml:space="preserve"> career advancement through research of skills, training opportunities, financial planning and steps with strategies for execution of individual plan</w:t>
      </w:r>
    </w:p>
    <w:p w14:paraId="583679CF" w14:textId="0A0A152F" w:rsidR="0004244A" w:rsidRPr="00BE3908" w:rsidRDefault="00EF3350" w:rsidP="004D47F7">
      <w:pPr>
        <w:pStyle w:val="Heading1"/>
        <w:rPr>
          <w:rFonts w:eastAsia="Times New Roman"/>
          <w:b/>
          <w:bCs/>
          <w:color w:val="FF0000"/>
          <w:lang w:val="en-US"/>
        </w:rPr>
      </w:pPr>
      <w:r w:rsidRPr="00BE3908">
        <w:rPr>
          <w:rFonts w:eastAsia="Times New Roman"/>
          <w:b/>
          <w:bCs/>
          <w:lang w:val="en-US"/>
        </w:rPr>
        <w:lastRenderedPageBreak/>
        <w:t>S</w:t>
      </w:r>
      <w:r w:rsidR="0004244A" w:rsidRPr="00BE3908">
        <w:rPr>
          <w:rFonts w:eastAsia="Times New Roman"/>
          <w:b/>
          <w:bCs/>
          <w:lang w:val="en-US"/>
        </w:rPr>
        <w:t>ummary of</w:t>
      </w:r>
      <w:r w:rsidR="00A909F4" w:rsidRPr="00BE3908">
        <w:rPr>
          <w:rFonts w:eastAsia="Times New Roman"/>
          <w:b/>
          <w:bCs/>
          <w:lang w:val="en-US"/>
        </w:rPr>
        <w:t xml:space="preserve"> </w:t>
      </w:r>
      <w:r w:rsidR="0004244A" w:rsidRPr="00BE3908">
        <w:rPr>
          <w:rFonts w:eastAsia="Times New Roman"/>
          <w:b/>
          <w:bCs/>
          <w:lang w:val="en-US"/>
        </w:rPr>
        <w:t>training activities</w:t>
      </w:r>
      <w:r w:rsidR="00CC59EE" w:rsidRPr="00BE3908">
        <w:rPr>
          <w:rFonts w:eastAsia="Times New Roman"/>
          <w:b/>
          <w:bCs/>
          <w:lang w:val="en-US"/>
        </w:rPr>
        <w:t>:</w:t>
      </w:r>
    </w:p>
    <w:p w14:paraId="3CEBE832" w14:textId="6017D3DC" w:rsidR="0004244A" w:rsidRPr="00BE3908" w:rsidRDefault="0004244A" w:rsidP="004D47F7">
      <w:pPr>
        <w:pStyle w:val="Heading2"/>
        <w:rPr>
          <w:rFonts w:eastAsia="Times New Roman"/>
          <w:b/>
          <w:bCs/>
          <w:sz w:val="32"/>
          <w:szCs w:val="32"/>
          <w:lang w:val="en-US"/>
        </w:rPr>
      </w:pPr>
      <w:r w:rsidRPr="00BE3908">
        <w:rPr>
          <w:rFonts w:eastAsia="Times New Roman"/>
          <w:b/>
          <w:bCs/>
          <w:sz w:val="28"/>
          <w:szCs w:val="28"/>
          <w:lang w:val="en-US"/>
        </w:rPr>
        <w:t>T</w:t>
      </w:r>
      <w:r w:rsidRPr="00BE3908">
        <w:rPr>
          <w:rFonts w:eastAsia="Times New Roman"/>
          <w:b/>
          <w:bCs/>
          <w:sz w:val="32"/>
          <w:szCs w:val="32"/>
          <w:lang w:val="en-US"/>
        </w:rPr>
        <w:t>raining model:</w:t>
      </w:r>
    </w:p>
    <w:p w14:paraId="3CE13734" w14:textId="77777777" w:rsidR="002429FB" w:rsidRDefault="002429FB" w:rsidP="00F3429E">
      <w:pPr>
        <w:keepNext/>
        <w:spacing w:after="0" w:line="240" w:lineRule="auto"/>
        <w:jc w:val="both"/>
        <w:outlineLvl w:val="2"/>
        <w:rPr>
          <w:rFonts w:ascii="Arial" w:eastAsia="Times New Roman" w:hAnsi="Arial" w:cs="Arial"/>
          <w:bCs/>
          <w:iCs/>
          <w:sz w:val="24"/>
          <w:szCs w:val="24"/>
          <w:lang w:val="en-US"/>
        </w:rPr>
      </w:pPr>
    </w:p>
    <w:p w14:paraId="1877598B" w14:textId="4BD81D19" w:rsidR="00CC0B9B" w:rsidRPr="00D166C4" w:rsidRDefault="00665CE8" w:rsidP="00F3429E">
      <w:pPr>
        <w:keepNext/>
        <w:spacing w:after="0" w:line="240" w:lineRule="auto"/>
        <w:jc w:val="both"/>
        <w:outlineLvl w:val="2"/>
        <w:rPr>
          <w:rFonts w:ascii="Arial" w:eastAsia="Times New Roman" w:hAnsi="Arial" w:cs="Arial"/>
          <w:bCs/>
          <w:iCs/>
          <w:sz w:val="28"/>
          <w:szCs w:val="28"/>
          <w:lang w:val="en-US"/>
        </w:rPr>
      </w:pPr>
      <w:r w:rsidRPr="00D166C4">
        <w:rPr>
          <w:rFonts w:ascii="Arial" w:hAnsi="Arial" w:cs="Arial"/>
          <w:sz w:val="24"/>
          <w:szCs w:val="24"/>
        </w:rPr>
        <w:t xml:space="preserve">The program </w:t>
      </w:r>
      <w:r w:rsidR="00B212FD" w:rsidRPr="00D166C4">
        <w:rPr>
          <w:rFonts w:ascii="Arial" w:hAnsi="Arial" w:cs="Arial"/>
          <w:sz w:val="24"/>
          <w:szCs w:val="24"/>
        </w:rPr>
        <w:t>will consist of 2 levels per semester CLB 5/6 and CLB 7/8</w:t>
      </w:r>
      <w:r w:rsidR="005853F2" w:rsidRPr="00D166C4">
        <w:rPr>
          <w:rFonts w:ascii="Arial" w:hAnsi="Arial" w:cs="Arial"/>
          <w:sz w:val="24"/>
          <w:szCs w:val="24"/>
        </w:rPr>
        <w:t>. Each sem</w:t>
      </w:r>
      <w:r w:rsidR="00826E24" w:rsidRPr="00D166C4">
        <w:rPr>
          <w:rFonts w:ascii="Arial" w:hAnsi="Arial" w:cs="Arial"/>
          <w:sz w:val="24"/>
          <w:szCs w:val="24"/>
        </w:rPr>
        <w:t xml:space="preserve">ester will be offered </w:t>
      </w:r>
      <w:r w:rsidR="0072707D" w:rsidRPr="00D166C4">
        <w:rPr>
          <w:rFonts w:ascii="Arial" w:hAnsi="Arial" w:cs="Arial"/>
          <w:sz w:val="24"/>
          <w:szCs w:val="24"/>
        </w:rPr>
        <w:t xml:space="preserve">20 hours per week for </w:t>
      </w:r>
      <w:r w:rsidR="00C4482C" w:rsidRPr="00D166C4">
        <w:rPr>
          <w:rFonts w:ascii="Arial" w:hAnsi="Arial" w:cs="Arial"/>
          <w:sz w:val="24"/>
          <w:szCs w:val="24"/>
        </w:rPr>
        <w:t xml:space="preserve">12 weeks or </w:t>
      </w:r>
      <w:r w:rsidR="00AA113D" w:rsidRPr="00D166C4">
        <w:rPr>
          <w:rFonts w:ascii="Arial" w:hAnsi="Arial" w:cs="Arial"/>
          <w:sz w:val="24"/>
          <w:szCs w:val="24"/>
        </w:rPr>
        <w:t xml:space="preserve">240 hours </w:t>
      </w:r>
      <w:r w:rsidR="003357DA" w:rsidRPr="00D166C4">
        <w:rPr>
          <w:rFonts w:ascii="Arial" w:hAnsi="Arial" w:cs="Arial"/>
          <w:sz w:val="24"/>
          <w:szCs w:val="24"/>
        </w:rPr>
        <w:t>per semester. There will be 3 semester</w:t>
      </w:r>
      <w:r w:rsidR="003357DA" w:rsidRPr="00D166C4">
        <w:rPr>
          <w:rFonts w:ascii="Arial" w:eastAsia="Times New Roman" w:hAnsi="Arial" w:cs="Arial"/>
          <w:bCs/>
          <w:iCs/>
          <w:sz w:val="28"/>
          <w:szCs w:val="28"/>
          <w:lang w:val="en-US"/>
        </w:rPr>
        <w:t>s per year</w:t>
      </w:r>
      <w:r w:rsidR="00CC0B9B" w:rsidRPr="00D166C4">
        <w:rPr>
          <w:rFonts w:ascii="Arial" w:eastAsia="Times New Roman" w:hAnsi="Arial" w:cs="Arial"/>
          <w:bCs/>
          <w:iCs/>
          <w:sz w:val="28"/>
          <w:szCs w:val="28"/>
          <w:lang w:val="en-US"/>
        </w:rPr>
        <w:t xml:space="preserve"> and 2 classes</w:t>
      </w:r>
      <w:r w:rsidR="00800C21" w:rsidRPr="00D166C4">
        <w:rPr>
          <w:rFonts w:ascii="Arial" w:eastAsia="Times New Roman" w:hAnsi="Arial" w:cs="Arial"/>
          <w:bCs/>
          <w:iCs/>
          <w:sz w:val="28"/>
          <w:szCs w:val="28"/>
          <w:lang w:val="en-US"/>
        </w:rPr>
        <w:t xml:space="preserve"> per semester</w:t>
      </w:r>
      <w:r w:rsidR="002B5AA2" w:rsidRPr="00D166C4">
        <w:rPr>
          <w:rFonts w:ascii="Arial" w:eastAsia="Times New Roman" w:hAnsi="Arial" w:cs="Arial"/>
          <w:bCs/>
          <w:iCs/>
          <w:sz w:val="28"/>
          <w:szCs w:val="28"/>
          <w:lang w:val="en-US"/>
        </w:rPr>
        <w:t xml:space="preserve"> for a total of </w:t>
      </w:r>
      <w:r w:rsidR="00CA69C3" w:rsidRPr="00D166C4">
        <w:rPr>
          <w:rFonts w:ascii="Arial" w:eastAsia="Times New Roman" w:hAnsi="Arial" w:cs="Arial"/>
          <w:bCs/>
          <w:iCs/>
          <w:sz w:val="28"/>
          <w:szCs w:val="28"/>
          <w:lang w:val="en-US"/>
        </w:rPr>
        <w:t xml:space="preserve">6 classes per year. </w:t>
      </w:r>
    </w:p>
    <w:p w14:paraId="2BCDF75E" w14:textId="77777777" w:rsidR="00CC0B9B" w:rsidRDefault="00CC0B9B" w:rsidP="0004244A">
      <w:pPr>
        <w:keepNext/>
        <w:spacing w:after="0" w:line="240" w:lineRule="auto"/>
        <w:outlineLvl w:val="2"/>
        <w:rPr>
          <w:rFonts w:ascii="Arial" w:eastAsia="Times New Roman" w:hAnsi="Arial" w:cs="Arial"/>
          <w:bCs/>
          <w:iCs/>
          <w:sz w:val="24"/>
          <w:szCs w:val="24"/>
          <w:lang w:val="en-US"/>
        </w:rPr>
      </w:pPr>
    </w:p>
    <w:p w14:paraId="72BE0A8B" w14:textId="037DAE5B" w:rsidR="00C4482C" w:rsidRPr="0004244A" w:rsidRDefault="00C4482C" w:rsidP="00F3429E">
      <w:pPr>
        <w:keepNext/>
        <w:spacing w:after="0" w:line="240" w:lineRule="auto"/>
        <w:jc w:val="both"/>
        <w:outlineLvl w:val="2"/>
        <w:rPr>
          <w:rFonts w:ascii="Arial" w:eastAsia="Times New Roman" w:hAnsi="Arial" w:cs="Arial"/>
          <w:b/>
          <w:iCs/>
          <w:sz w:val="24"/>
          <w:szCs w:val="24"/>
          <w:highlight w:val="yellow"/>
          <w:lang w:val="en-US"/>
        </w:rPr>
      </w:pPr>
      <w:r w:rsidRPr="00FE2B27">
        <w:rPr>
          <w:rFonts w:ascii="Arial" w:eastAsia="Times New Roman" w:hAnsi="Arial" w:cs="Arial"/>
          <w:bCs/>
          <w:iCs/>
          <w:sz w:val="24"/>
          <w:szCs w:val="24"/>
          <w:lang w:val="en-US"/>
        </w:rPr>
        <w:t xml:space="preserve">The curriculum </w:t>
      </w:r>
      <w:r w:rsidR="000F1ACE">
        <w:rPr>
          <w:rFonts w:ascii="Arial" w:eastAsia="Times New Roman" w:hAnsi="Arial" w:cs="Arial"/>
          <w:bCs/>
          <w:iCs/>
          <w:sz w:val="24"/>
          <w:szCs w:val="24"/>
          <w:lang w:val="en-US"/>
        </w:rPr>
        <w:t xml:space="preserve">will be developed </w:t>
      </w:r>
      <w:r w:rsidRPr="00FE2B27">
        <w:rPr>
          <w:rFonts w:ascii="Arial" w:eastAsia="Times New Roman" w:hAnsi="Arial" w:cs="Arial"/>
          <w:bCs/>
          <w:iCs/>
          <w:sz w:val="24"/>
          <w:szCs w:val="24"/>
          <w:lang w:val="en-US"/>
        </w:rPr>
        <w:t xml:space="preserve">around one module per month. The </w:t>
      </w:r>
      <w:r w:rsidR="002105E7" w:rsidRPr="00FE2B27">
        <w:rPr>
          <w:rFonts w:ascii="Arial" w:eastAsia="Times New Roman" w:hAnsi="Arial" w:cs="Arial"/>
          <w:bCs/>
          <w:iCs/>
          <w:sz w:val="24"/>
          <w:szCs w:val="24"/>
          <w:lang w:val="en-US"/>
        </w:rPr>
        <w:t xml:space="preserve">English language level determines the topics and essential skills outlined in the CLB/Essential Skills framework that can be found on pages </w:t>
      </w:r>
      <w:r w:rsidR="00C5229A" w:rsidRPr="00FE2B27">
        <w:rPr>
          <w:rFonts w:ascii="Arial" w:eastAsia="Times New Roman" w:hAnsi="Arial" w:cs="Arial"/>
          <w:bCs/>
          <w:iCs/>
          <w:sz w:val="24"/>
          <w:szCs w:val="24"/>
          <w:lang w:val="en-US"/>
        </w:rPr>
        <w:t xml:space="preserve">6 </w:t>
      </w:r>
      <w:r w:rsidR="00A367DF" w:rsidRPr="00FE2B27">
        <w:rPr>
          <w:rFonts w:ascii="Arial" w:eastAsia="Times New Roman" w:hAnsi="Arial" w:cs="Arial"/>
          <w:bCs/>
          <w:iCs/>
          <w:sz w:val="24"/>
          <w:szCs w:val="24"/>
          <w:lang w:val="en-US"/>
        </w:rPr>
        <w:t>to 64</w:t>
      </w:r>
      <w:r w:rsidR="00CC59EE">
        <w:rPr>
          <w:rFonts w:ascii="Arial" w:eastAsia="Times New Roman" w:hAnsi="Arial" w:cs="Arial"/>
          <w:bCs/>
          <w:iCs/>
          <w:sz w:val="24"/>
          <w:szCs w:val="24"/>
          <w:lang w:val="en-US"/>
        </w:rPr>
        <w:t>.</w:t>
      </w:r>
      <w:r w:rsidR="00CC59EE">
        <w:rPr>
          <w:rStyle w:val="FootnoteReference"/>
          <w:rFonts w:ascii="Arial" w:eastAsia="Times New Roman" w:hAnsi="Arial" w:cs="Arial"/>
          <w:bCs/>
          <w:iCs/>
          <w:sz w:val="24"/>
          <w:szCs w:val="24"/>
          <w:lang w:val="en-US"/>
        </w:rPr>
        <w:footnoteReference w:id="15"/>
      </w:r>
      <w:r w:rsidR="00EB5AE6">
        <w:rPr>
          <w:rFonts w:ascii="Arial" w:eastAsia="Times New Roman" w:hAnsi="Arial" w:cs="Arial"/>
          <w:bCs/>
          <w:iCs/>
          <w:sz w:val="24"/>
          <w:szCs w:val="24"/>
          <w:lang w:val="en-US"/>
        </w:rPr>
        <w:t xml:space="preserve"> </w:t>
      </w:r>
      <w:r w:rsidR="007524A2">
        <w:rPr>
          <w:rFonts w:ascii="Arial" w:eastAsia="Times New Roman" w:hAnsi="Arial" w:cs="Arial"/>
          <w:bCs/>
          <w:iCs/>
          <w:sz w:val="24"/>
          <w:szCs w:val="24"/>
          <w:lang w:val="en-US"/>
        </w:rPr>
        <w:t>o</w:t>
      </w:r>
      <w:r w:rsidR="00EB5AE6">
        <w:rPr>
          <w:rFonts w:ascii="Arial" w:eastAsia="Times New Roman" w:hAnsi="Arial" w:cs="Arial"/>
          <w:bCs/>
          <w:iCs/>
          <w:sz w:val="24"/>
          <w:szCs w:val="24"/>
          <w:lang w:val="en-US"/>
        </w:rPr>
        <w:t xml:space="preserve">f the </w:t>
      </w:r>
      <w:r w:rsidR="00800C21" w:rsidRPr="00800C21">
        <w:rPr>
          <w:rFonts w:ascii="Arial" w:eastAsia="Times New Roman" w:hAnsi="Arial" w:cs="Arial"/>
          <w:bCs/>
          <w:iCs/>
          <w:sz w:val="24"/>
          <w:szCs w:val="24"/>
          <w:lang w:val="en-US"/>
        </w:rPr>
        <w:t>CLB</w:t>
      </w:r>
      <w:r w:rsidR="00800C21">
        <w:rPr>
          <w:rFonts w:ascii="Arial" w:eastAsia="Times New Roman" w:hAnsi="Arial" w:cs="Arial"/>
          <w:bCs/>
          <w:iCs/>
          <w:sz w:val="24"/>
          <w:szCs w:val="24"/>
          <w:lang w:val="en-US"/>
        </w:rPr>
        <w:t xml:space="preserve"> t</w:t>
      </w:r>
      <w:r w:rsidR="00800C21" w:rsidRPr="00800C21">
        <w:rPr>
          <w:rFonts w:ascii="Arial" w:eastAsia="Times New Roman" w:hAnsi="Arial" w:cs="Arial"/>
          <w:bCs/>
          <w:iCs/>
          <w:sz w:val="24"/>
          <w:szCs w:val="24"/>
          <w:lang w:val="en-US"/>
        </w:rPr>
        <w:t>o</w:t>
      </w:r>
      <w:r w:rsidR="00800C21">
        <w:rPr>
          <w:rFonts w:ascii="Arial" w:eastAsia="Times New Roman" w:hAnsi="Arial" w:cs="Arial"/>
          <w:bCs/>
          <w:iCs/>
          <w:sz w:val="24"/>
          <w:szCs w:val="24"/>
          <w:lang w:val="en-US"/>
        </w:rPr>
        <w:t xml:space="preserve"> </w:t>
      </w:r>
      <w:r w:rsidR="00800C21" w:rsidRPr="00800C21">
        <w:rPr>
          <w:rFonts w:ascii="Arial" w:eastAsia="Times New Roman" w:hAnsi="Arial" w:cs="Arial"/>
          <w:bCs/>
          <w:iCs/>
          <w:sz w:val="24"/>
          <w:szCs w:val="24"/>
          <w:lang w:val="en-US"/>
        </w:rPr>
        <w:t>Essential</w:t>
      </w:r>
      <w:r w:rsidR="00800C21">
        <w:rPr>
          <w:rFonts w:ascii="Arial" w:eastAsia="Times New Roman" w:hAnsi="Arial" w:cs="Arial"/>
          <w:bCs/>
          <w:iCs/>
          <w:sz w:val="24"/>
          <w:szCs w:val="24"/>
          <w:lang w:val="en-US"/>
        </w:rPr>
        <w:t xml:space="preserve"> </w:t>
      </w:r>
      <w:r w:rsidR="00800C21" w:rsidRPr="00800C21">
        <w:rPr>
          <w:rFonts w:ascii="Arial" w:eastAsia="Times New Roman" w:hAnsi="Arial" w:cs="Arial"/>
          <w:bCs/>
          <w:iCs/>
          <w:sz w:val="24"/>
          <w:szCs w:val="24"/>
          <w:lang w:val="en-US"/>
        </w:rPr>
        <w:t>Skills</w:t>
      </w:r>
      <w:r w:rsidR="00800C21">
        <w:rPr>
          <w:rFonts w:ascii="Arial" w:eastAsia="Times New Roman" w:hAnsi="Arial" w:cs="Arial"/>
          <w:bCs/>
          <w:iCs/>
          <w:sz w:val="24"/>
          <w:szCs w:val="24"/>
          <w:lang w:val="en-US"/>
        </w:rPr>
        <w:t xml:space="preserve"> </w:t>
      </w:r>
      <w:r w:rsidR="00800C21" w:rsidRPr="00800C21">
        <w:rPr>
          <w:rFonts w:ascii="Arial" w:eastAsia="Times New Roman" w:hAnsi="Arial" w:cs="Arial"/>
          <w:bCs/>
          <w:iCs/>
          <w:sz w:val="24"/>
          <w:szCs w:val="24"/>
          <w:lang w:val="en-US"/>
        </w:rPr>
        <w:t>Comparative</w:t>
      </w:r>
      <w:r w:rsidR="00800C21">
        <w:rPr>
          <w:rFonts w:ascii="Arial" w:eastAsia="Times New Roman" w:hAnsi="Arial" w:cs="Arial"/>
          <w:bCs/>
          <w:iCs/>
          <w:sz w:val="24"/>
          <w:szCs w:val="24"/>
          <w:lang w:val="en-US"/>
        </w:rPr>
        <w:t xml:space="preserve"> </w:t>
      </w:r>
      <w:r w:rsidR="00800C21" w:rsidRPr="00800C21">
        <w:rPr>
          <w:rFonts w:ascii="Arial" w:eastAsia="Times New Roman" w:hAnsi="Arial" w:cs="Arial"/>
          <w:bCs/>
          <w:iCs/>
          <w:sz w:val="24"/>
          <w:szCs w:val="24"/>
          <w:lang w:val="en-US"/>
        </w:rPr>
        <w:t>Framework</w:t>
      </w:r>
      <w:r w:rsidR="00800C21">
        <w:rPr>
          <w:rFonts w:ascii="Arial" w:eastAsia="Times New Roman" w:hAnsi="Arial" w:cs="Arial"/>
          <w:bCs/>
          <w:iCs/>
          <w:sz w:val="24"/>
          <w:szCs w:val="24"/>
          <w:lang w:val="en-US"/>
        </w:rPr>
        <w:t>.</w:t>
      </w:r>
    </w:p>
    <w:p w14:paraId="5A5E2A57" w14:textId="77777777" w:rsidR="007F5F1E" w:rsidRDefault="007F5F1E" w:rsidP="00B150B7">
      <w:pPr>
        <w:keepNext/>
        <w:spacing w:after="0" w:line="240" w:lineRule="auto"/>
        <w:outlineLvl w:val="2"/>
        <w:rPr>
          <w:rFonts w:ascii="Arial" w:eastAsia="Times New Roman" w:hAnsi="Arial" w:cs="Arial"/>
          <w:bCs/>
          <w:iCs/>
          <w:sz w:val="24"/>
          <w:szCs w:val="24"/>
          <w:lang w:val="en-US"/>
        </w:rPr>
      </w:pPr>
    </w:p>
    <w:p w14:paraId="41379284" w14:textId="3C93C7CD" w:rsidR="0004244A" w:rsidRPr="00D87947" w:rsidRDefault="00B150B7" w:rsidP="00F3429E">
      <w:pPr>
        <w:spacing w:line="240" w:lineRule="auto"/>
        <w:jc w:val="both"/>
        <w:rPr>
          <w:rFonts w:ascii="Arial" w:hAnsi="Arial" w:cs="Arial"/>
          <w:sz w:val="24"/>
          <w:szCs w:val="24"/>
        </w:rPr>
      </w:pPr>
      <w:r w:rsidRPr="00D87947">
        <w:rPr>
          <w:rFonts w:ascii="Arial" w:hAnsi="Arial" w:cs="Arial"/>
          <w:sz w:val="24"/>
          <w:szCs w:val="24"/>
        </w:rPr>
        <w:t>The Curriculum modules have been developed to interface with the Essential Skills and CLB competencies identified by the competency profile</w:t>
      </w:r>
      <w:r w:rsidR="00692E69" w:rsidRPr="00D87947">
        <w:rPr>
          <w:rFonts w:ascii="Arial" w:hAnsi="Arial" w:cs="Arial"/>
          <w:sz w:val="24"/>
          <w:szCs w:val="24"/>
        </w:rPr>
        <w:t xml:space="preserve"> for each occupation researched and reviewed in the program. </w:t>
      </w:r>
      <w:r w:rsidRPr="00D87947">
        <w:rPr>
          <w:rFonts w:ascii="Arial" w:hAnsi="Arial" w:cs="Arial"/>
          <w:sz w:val="24"/>
          <w:szCs w:val="24"/>
        </w:rPr>
        <w:t xml:space="preserve">Each </w:t>
      </w:r>
      <w:r w:rsidR="00692E69" w:rsidRPr="00D87947">
        <w:rPr>
          <w:rFonts w:ascii="Arial" w:hAnsi="Arial" w:cs="Arial"/>
          <w:sz w:val="24"/>
          <w:szCs w:val="24"/>
        </w:rPr>
        <w:t>m</w:t>
      </w:r>
      <w:r w:rsidRPr="00D87947">
        <w:rPr>
          <w:rFonts w:ascii="Arial" w:hAnsi="Arial" w:cs="Arial"/>
          <w:sz w:val="24"/>
          <w:szCs w:val="24"/>
        </w:rPr>
        <w:t>odule</w:t>
      </w:r>
      <w:r w:rsidR="00DD344E">
        <w:rPr>
          <w:rFonts w:ascii="Arial" w:hAnsi="Arial" w:cs="Arial"/>
          <w:sz w:val="24"/>
          <w:szCs w:val="24"/>
        </w:rPr>
        <w:t xml:space="preserve"> and </w:t>
      </w:r>
      <w:r w:rsidRPr="00D87947">
        <w:rPr>
          <w:rFonts w:ascii="Arial" w:hAnsi="Arial" w:cs="Arial"/>
          <w:sz w:val="24"/>
          <w:szCs w:val="24"/>
        </w:rPr>
        <w:t>lesson plan will address the paralleled and</w:t>
      </w:r>
      <w:r w:rsidR="006F2B1B" w:rsidRPr="00D87947">
        <w:rPr>
          <w:rFonts w:ascii="Arial" w:hAnsi="Arial" w:cs="Arial"/>
          <w:sz w:val="24"/>
          <w:szCs w:val="24"/>
        </w:rPr>
        <w:t xml:space="preserve"> </w:t>
      </w:r>
      <w:r w:rsidRPr="00D87947">
        <w:rPr>
          <w:rFonts w:ascii="Arial" w:hAnsi="Arial" w:cs="Arial"/>
          <w:sz w:val="24"/>
          <w:szCs w:val="24"/>
        </w:rPr>
        <w:t xml:space="preserve">corresponding </w:t>
      </w:r>
      <w:r w:rsidR="00692E69" w:rsidRPr="00D87947">
        <w:rPr>
          <w:rFonts w:ascii="Arial" w:hAnsi="Arial" w:cs="Arial"/>
          <w:sz w:val="24"/>
          <w:szCs w:val="24"/>
        </w:rPr>
        <w:t xml:space="preserve">Essential Skills </w:t>
      </w:r>
      <w:r w:rsidRPr="00D87947">
        <w:rPr>
          <w:rFonts w:ascii="Arial" w:hAnsi="Arial" w:cs="Arial"/>
          <w:sz w:val="24"/>
          <w:szCs w:val="24"/>
        </w:rPr>
        <w:t>and</w:t>
      </w:r>
      <w:r w:rsidR="00DD344E">
        <w:rPr>
          <w:rFonts w:ascii="Arial" w:hAnsi="Arial" w:cs="Arial"/>
          <w:sz w:val="24"/>
          <w:szCs w:val="24"/>
        </w:rPr>
        <w:t xml:space="preserve"> corresponding</w:t>
      </w:r>
      <w:r w:rsidRPr="00D87947">
        <w:rPr>
          <w:rFonts w:ascii="Arial" w:hAnsi="Arial" w:cs="Arial"/>
          <w:sz w:val="24"/>
          <w:szCs w:val="24"/>
        </w:rPr>
        <w:t xml:space="preserve"> CLB </w:t>
      </w:r>
      <w:r w:rsidR="00692E69" w:rsidRPr="00D87947">
        <w:rPr>
          <w:rFonts w:ascii="Arial" w:hAnsi="Arial" w:cs="Arial"/>
          <w:sz w:val="24"/>
          <w:szCs w:val="24"/>
        </w:rPr>
        <w:t xml:space="preserve">competencies. </w:t>
      </w:r>
    </w:p>
    <w:p w14:paraId="27761D86" w14:textId="7F53E3AB" w:rsidR="00505F1C" w:rsidRDefault="00505F1C" w:rsidP="00F3429E">
      <w:pPr>
        <w:spacing w:line="240" w:lineRule="auto"/>
        <w:jc w:val="both"/>
        <w:rPr>
          <w:rFonts w:ascii="Arial" w:hAnsi="Arial" w:cs="Arial"/>
          <w:sz w:val="24"/>
          <w:szCs w:val="24"/>
        </w:rPr>
      </w:pPr>
      <w:r w:rsidRPr="00D87947">
        <w:rPr>
          <w:rFonts w:ascii="Arial" w:hAnsi="Arial" w:cs="Arial"/>
          <w:sz w:val="24"/>
          <w:szCs w:val="24"/>
        </w:rPr>
        <w:t>ESL Employment Curriculum</w:t>
      </w:r>
      <w:r w:rsidR="00E238B7" w:rsidRPr="00D87947">
        <w:rPr>
          <w:rFonts w:ascii="Arial" w:hAnsi="Arial" w:cs="Arial"/>
          <w:sz w:val="24"/>
          <w:szCs w:val="24"/>
        </w:rPr>
        <w:t xml:space="preserve"> summary – (module detailed descriptions are part of a larger curriculum document held by the college</w:t>
      </w:r>
      <w:r w:rsidR="0065566A">
        <w:rPr>
          <w:rFonts w:ascii="Arial" w:hAnsi="Arial" w:cs="Arial"/>
          <w:sz w:val="24"/>
          <w:szCs w:val="24"/>
        </w:rPr>
        <w:t>)</w:t>
      </w:r>
      <w:r w:rsidR="00A3523A" w:rsidRPr="00D87947">
        <w:rPr>
          <w:rFonts w:ascii="Arial" w:hAnsi="Arial" w:cs="Arial"/>
          <w:sz w:val="24"/>
          <w:szCs w:val="24"/>
        </w:rPr>
        <w:t>.</w:t>
      </w:r>
    </w:p>
    <w:p w14:paraId="1A519539" w14:textId="71003D24" w:rsidR="0065566A" w:rsidRPr="00A353DC" w:rsidRDefault="0065566A" w:rsidP="0065566A">
      <w:pPr>
        <w:keepNext/>
        <w:spacing w:after="0" w:line="240" w:lineRule="auto"/>
        <w:outlineLvl w:val="2"/>
        <w:rPr>
          <w:rFonts w:ascii="Arial" w:eastAsia="Times New Roman" w:hAnsi="Arial" w:cs="Arial"/>
          <w:bCs/>
          <w:iCs/>
          <w:sz w:val="24"/>
          <w:szCs w:val="24"/>
          <w:lang w:val="en-US"/>
        </w:rPr>
      </w:pPr>
      <w:r w:rsidRPr="00335080">
        <w:rPr>
          <w:rFonts w:ascii="Arial" w:eastAsia="Times New Roman" w:hAnsi="Arial" w:cs="Arial"/>
          <w:b/>
          <w:iCs/>
          <w:sz w:val="24"/>
          <w:szCs w:val="24"/>
          <w:lang w:val="en-US"/>
        </w:rPr>
        <w:t>CLB 5</w:t>
      </w:r>
      <w:r w:rsidR="0034751F" w:rsidRPr="00335080">
        <w:rPr>
          <w:rFonts w:ascii="Arial" w:eastAsia="Times New Roman" w:hAnsi="Arial" w:cs="Arial"/>
          <w:b/>
          <w:iCs/>
          <w:sz w:val="24"/>
          <w:szCs w:val="24"/>
          <w:lang w:val="en-US"/>
        </w:rPr>
        <w:t>/6</w:t>
      </w:r>
      <w:r w:rsidRPr="00A353DC">
        <w:rPr>
          <w:rFonts w:ascii="Arial" w:eastAsia="Times New Roman" w:hAnsi="Arial" w:cs="Arial"/>
          <w:bCs/>
          <w:iCs/>
          <w:sz w:val="24"/>
          <w:szCs w:val="24"/>
          <w:lang w:val="en-US"/>
        </w:rPr>
        <w:t xml:space="preserve"> </w:t>
      </w:r>
      <w:r w:rsidR="00C4032F">
        <w:rPr>
          <w:rFonts w:ascii="Arial" w:eastAsia="Times New Roman" w:hAnsi="Arial" w:cs="Arial"/>
          <w:bCs/>
          <w:iCs/>
          <w:sz w:val="24"/>
          <w:szCs w:val="24"/>
          <w:lang w:val="en-US"/>
        </w:rPr>
        <w:t xml:space="preserve">- </w:t>
      </w:r>
      <w:r w:rsidR="00C4032F" w:rsidRPr="00C4032F">
        <w:rPr>
          <w:rFonts w:ascii="Arial" w:eastAsia="Times New Roman" w:hAnsi="Arial" w:cs="Arial"/>
          <w:bCs/>
          <w:iCs/>
          <w:sz w:val="24"/>
          <w:szCs w:val="24"/>
          <w:lang w:val="en-US"/>
        </w:rPr>
        <w:t>ESL Employment Curriculum</w:t>
      </w:r>
    </w:p>
    <w:p w14:paraId="46D66720" w14:textId="77777777" w:rsidR="0065566A" w:rsidRPr="00A353DC" w:rsidRDefault="0065566A" w:rsidP="0065566A">
      <w:pPr>
        <w:keepNext/>
        <w:spacing w:after="0" w:line="240" w:lineRule="auto"/>
        <w:outlineLvl w:val="2"/>
        <w:rPr>
          <w:rFonts w:ascii="Arial" w:eastAsia="Times New Roman" w:hAnsi="Arial" w:cs="Arial"/>
          <w:bCs/>
          <w:iCs/>
          <w:sz w:val="24"/>
          <w:szCs w:val="24"/>
          <w:lang w:val="en-US"/>
        </w:rPr>
      </w:pPr>
      <w:r w:rsidRPr="00A353DC">
        <w:rPr>
          <w:rFonts w:ascii="Arial" w:eastAsia="Times New Roman" w:hAnsi="Arial" w:cs="Arial"/>
          <w:bCs/>
          <w:iCs/>
          <w:sz w:val="24"/>
          <w:szCs w:val="24"/>
          <w:lang w:val="en-US"/>
        </w:rPr>
        <w:t>•</w:t>
      </w:r>
      <w:r w:rsidRPr="00A353DC">
        <w:rPr>
          <w:rFonts w:ascii="Arial" w:eastAsia="Times New Roman" w:hAnsi="Arial" w:cs="Arial"/>
          <w:bCs/>
          <w:iCs/>
          <w:sz w:val="24"/>
          <w:szCs w:val="24"/>
          <w:lang w:val="en-US"/>
        </w:rPr>
        <w:tab/>
        <w:t>Module 1 Career Exploration</w:t>
      </w:r>
    </w:p>
    <w:p w14:paraId="2A3F120A" w14:textId="77777777" w:rsidR="0065566A" w:rsidRPr="00A353DC" w:rsidRDefault="0065566A" w:rsidP="0065566A">
      <w:pPr>
        <w:keepNext/>
        <w:spacing w:after="0" w:line="240" w:lineRule="auto"/>
        <w:outlineLvl w:val="2"/>
        <w:rPr>
          <w:rFonts w:ascii="Arial" w:eastAsia="Times New Roman" w:hAnsi="Arial" w:cs="Arial"/>
          <w:bCs/>
          <w:iCs/>
          <w:sz w:val="24"/>
          <w:szCs w:val="24"/>
          <w:lang w:val="en-US"/>
        </w:rPr>
      </w:pPr>
      <w:r w:rsidRPr="00A353DC">
        <w:rPr>
          <w:rFonts w:ascii="Arial" w:eastAsia="Times New Roman" w:hAnsi="Arial" w:cs="Arial"/>
          <w:bCs/>
          <w:iCs/>
          <w:sz w:val="24"/>
          <w:szCs w:val="24"/>
          <w:lang w:val="en-US"/>
        </w:rPr>
        <w:t>•</w:t>
      </w:r>
      <w:r w:rsidRPr="00A353DC">
        <w:rPr>
          <w:rFonts w:ascii="Arial" w:eastAsia="Times New Roman" w:hAnsi="Arial" w:cs="Arial"/>
          <w:bCs/>
          <w:iCs/>
          <w:sz w:val="24"/>
          <w:szCs w:val="24"/>
          <w:lang w:val="en-US"/>
        </w:rPr>
        <w:tab/>
        <w:t>Module 2 - Working in Canada</w:t>
      </w:r>
    </w:p>
    <w:p w14:paraId="3CB9E908" w14:textId="4F314616" w:rsidR="00755117" w:rsidRPr="003A1E48" w:rsidRDefault="0065566A" w:rsidP="003A1E48">
      <w:pPr>
        <w:keepNext/>
        <w:spacing w:after="0" w:line="240" w:lineRule="auto"/>
        <w:outlineLvl w:val="2"/>
        <w:rPr>
          <w:rFonts w:ascii="Arial" w:eastAsia="Times New Roman" w:hAnsi="Arial" w:cs="Arial"/>
          <w:bCs/>
          <w:iCs/>
          <w:sz w:val="24"/>
          <w:szCs w:val="24"/>
          <w:lang w:val="en-US"/>
        </w:rPr>
      </w:pPr>
      <w:r w:rsidRPr="00A353DC">
        <w:rPr>
          <w:rFonts w:ascii="Arial" w:eastAsia="Times New Roman" w:hAnsi="Arial" w:cs="Arial"/>
          <w:bCs/>
          <w:iCs/>
          <w:sz w:val="24"/>
          <w:szCs w:val="24"/>
          <w:lang w:val="en-US"/>
        </w:rPr>
        <w:t>•</w:t>
      </w:r>
      <w:r w:rsidRPr="00A353DC">
        <w:rPr>
          <w:rFonts w:ascii="Arial" w:eastAsia="Times New Roman" w:hAnsi="Arial" w:cs="Arial"/>
          <w:bCs/>
          <w:iCs/>
          <w:sz w:val="24"/>
          <w:szCs w:val="24"/>
          <w:lang w:val="en-US"/>
        </w:rPr>
        <w:tab/>
        <w:t>Module 3 - Workplace Culture</w:t>
      </w:r>
    </w:p>
    <w:p w14:paraId="374FF50A" w14:textId="1D14A991" w:rsidR="00A353DC" w:rsidRPr="00AF2DB0" w:rsidRDefault="00A353DC" w:rsidP="004A7F6B">
      <w:pPr>
        <w:spacing w:after="0" w:line="240" w:lineRule="auto"/>
        <w:rPr>
          <w:rFonts w:ascii="Arial" w:hAnsi="Arial" w:cs="Arial"/>
          <w:sz w:val="24"/>
          <w:szCs w:val="24"/>
        </w:rPr>
      </w:pPr>
      <w:r w:rsidRPr="004A7F6B">
        <w:rPr>
          <w:rFonts w:ascii="Arial" w:hAnsi="Arial" w:cs="Arial"/>
          <w:b/>
          <w:bCs/>
          <w:sz w:val="24"/>
          <w:szCs w:val="24"/>
        </w:rPr>
        <w:t>CLB 7</w:t>
      </w:r>
      <w:r w:rsidR="0034751F" w:rsidRPr="004A7F6B">
        <w:rPr>
          <w:rFonts w:ascii="Arial" w:hAnsi="Arial" w:cs="Arial"/>
          <w:b/>
          <w:bCs/>
          <w:sz w:val="24"/>
          <w:szCs w:val="24"/>
        </w:rPr>
        <w:t>/8</w:t>
      </w:r>
      <w:r w:rsidRPr="00AF2DB0">
        <w:rPr>
          <w:rFonts w:ascii="Arial" w:hAnsi="Arial" w:cs="Arial"/>
          <w:sz w:val="24"/>
          <w:szCs w:val="24"/>
        </w:rPr>
        <w:t xml:space="preserve"> – ESL Employment Curriculum</w:t>
      </w:r>
    </w:p>
    <w:p w14:paraId="1178500F" w14:textId="2AFBF1DA" w:rsidR="00A353DC" w:rsidRPr="00D3414F" w:rsidRDefault="00A353DC" w:rsidP="00484D0D">
      <w:pPr>
        <w:pStyle w:val="ListParagraph"/>
        <w:numPr>
          <w:ilvl w:val="0"/>
          <w:numId w:val="21"/>
        </w:numPr>
        <w:spacing w:after="0"/>
        <w:rPr>
          <w:rFonts w:ascii="Arial" w:hAnsi="Arial" w:cs="Arial"/>
          <w:sz w:val="24"/>
          <w:szCs w:val="24"/>
        </w:rPr>
      </w:pPr>
      <w:r w:rsidRPr="00D3414F">
        <w:rPr>
          <w:rFonts w:ascii="Arial" w:hAnsi="Arial" w:cs="Arial"/>
          <w:sz w:val="24"/>
          <w:szCs w:val="24"/>
        </w:rPr>
        <w:t>Module 1 - Career Exploration</w:t>
      </w:r>
    </w:p>
    <w:p w14:paraId="4FA4179B" w14:textId="6BFC9AE1" w:rsidR="00A353DC" w:rsidRPr="00D3414F" w:rsidRDefault="00A353DC" w:rsidP="00484D0D">
      <w:pPr>
        <w:pStyle w:val="ListParagraph"/>
        <w:numPr>
          <w:ilvl w:val="0"/>
          <w:numId w:val="21"/>
        </w:numPr>
        <w:rPr>
          <w:rFonts w:ascii="Arial" w:hAnsi="Arial" w:cs="Arial"/>
          <w:sz w:val="24"/>
          <w:szCs w:val="24"/>
        </w:rPr>
      </w:pPr>
      <w:r w:rsidRPr="00D3414F">
        <w:rPr>
          <w:rFonts w:ascii="Arial" w:hAnsi="Arial" w:cs="Arial"/>
          <w:sz w:val="24"/>
          <w:szCs w:val="24"/>
        </w:rPr>
        <w:t>Module 2 – Individual Career Plan</w:t>
      </w:r>
    </w:p>
    <w:p w14:paraId="652A6C13" w14:textId="7BF07AA8" w:rsidR="00A353DC" w:rsidRPr="00D3414F" w:rsidRDefault="00A353DC" w:rsidP="00484D0D">
      <w:pPr>
        <w:pStyle w:val="ListParagraph"/>
        <w:numPr>
          <w:ilvl w:val="0"/>
          <w:numId w:val="21"/>
        </w:numPr>
        <w:rPr>
          <w:rFonts w:ascii="Arial" w:hAnsi="Arial" w:cs="Arial"/>
          <w:sz w:val="24"/>
          <w:szCs w:val="24"/>
        </w:rPr>
      </w:pPr>
      <w:r w:rsidRPr="00D3414F">
        <w:rPr>
          <w:rFonts w:ascii="Arial" w:hAnsi="Arial" w:cs="Arial"/>
          <w:sz w:val="24"/>
          <w:szCs w:val="24"/>
        </w:rPr>
        <w:t>Module 3 - Job/Program Shadowing</w:t>
      </w:r>
    </w:p>
    <w:p w14:paraId="2C6EBF20" w14:textId="19B9B98E" w:rsidR="0004244A" w:rsidRPr="00BE3908" w:rsidRDefault="0036197B" w:rsidP="000A46E0">
      <w:pPr>
        <w:pStyle w:val="Heading2"/>
        <w:rPr>
          <w:rFonts w:eastAsia="Times New Roman"/>
          <w:b/>
          <w:bCs/>
          <w:sz w:val="28"/>
          <w:szCs w:val="28"/>
          <w:lang w:val="en-US"/>
        </w:rPr>
      </w:pPr>
      <w:r w:rsidRPr="00BE3908">
        <w:rPr>
          <w:rFonts w:eastAsia="Times New Roman"/>
          <w:b/>
          <w:bCs/>
          <w:sz w:val="28"/>
          <w:szCs w:val="28"/>
          <w:lang w:val="en-US"/>
        </w:rPr>
        <w:t>D</w:t>
      </w:r>
      <w:r w:rsidR="0004244A" w:rsidRPr="00BE3908">
        <w:rPr>
          <w:rFonts w:eastAsia="Times New Roman"/>
          <w:b/>
          <w:bCs/>
          <w:sz w:val="28"/>
          <w:szCs w:val="28"/>
          <w:lang w:val="en-US"/>
        </w:rPr>
        <w:t xml:space="preserve">escription of how </w:t>
      </w:r>
      <w:r w:rsidRPr="00BE3908">
        <w:rPr>
          <w:rFonts w:eastAsia="Times New Roman"/>
          <w:b/>
          <w:bCs/>
          <w:sz w:val="28"/>
          <w:szCs w:val="28"/>
          <w:lang w:val="en-US"/>
        </w:rPr>
        <w:t>we</w:t>
      </w:r>
      <w:r w:rsidR="0004244A" w:rsidRPr="00BE3908">
        <w:rPr>
          <w:rFonts w:eastAsia="Times New Roman"/>
          <w:b/>
          <w:bCs/>
          <w:sz w:val="28"/>
          <w:szCs w:val="28"/>
          <w:lang w:val="en-US"/>
        </w:rPr>
        <w:t xml:space="preserve"> will deliver the training activities</w:t>
      </w:r>
      <w:r w:rsidRPr="00BE3908">
        <w:rPr>
          <w:rFonts w:eastAsia="Times New Roman"/>
          <w:b/>
          <w:bCs/>
          <w:sz w:val="28"/>
          <w:szCs w:val="28"/>
          <w:lang w:val="en-US"/>
        </w:rPr>
        <w:t>.</w:t>
      </w:r>
    </w:p>
    <w:p w14:paraId="385AFC9A" w14:textId="53A87F98" w:rsidR="00FE2B27" w:rsidRPr="00BE3908" w:rsidRDefault="00FE2B27" w:rsidP="000A46E0">
      <w:pPr>
        <w:pStyle w:val="Heading2"/>
        <w:rPr>
          <w:rFonts w:eastAsia="Times New Roman"/>
          <w:b/>
          <w:bCs/>
          <w:sz w:val="28"/>
          <w:szCs w:val="28"/>
          <w:lang w:val="en-US"/>
        </w:rPr>
      </w:pPr>
      <w:r w:rsidRPr="00BE3908">
        <w:rPr>
          <w:rFonts w:eastAsia="Times New Roman"/>
          <w:b/>
          <w:bCs/>
          <w:sz w:val="28"/>
          <w:szCs w:val="28"/>
          <w:lang w:val="en-US"/>
        </w:rPr>
        <w:t>Program Delivery</w:t>
      </w:r>
      <w:r w:rsidR="001E2230" w:rsidRPr="00BE3908">
        <w:rPr>
          <w:rFonts w:eastAsia="Times New Roman"/>
          <w:b/>
          <w:bCs/>
          <w:sz w:val="28"/>
          <w:szCs w:val="28"/>
          <w:lang w:val="en-US"/>
        </w:rPr>
        <w:t>:</w:t>
      </w:r>
    </w:p>
    <w:p w14:paraId="09EFBA4F" w14:textId="77777777" w:rsidR="00080590" w:rsidRDefault="00080590" w:rsidP="005F6405">
      <w:pPr>
        <w:keepNext/>
        <w:spacing w:after="0" w:line="240" w:lineRule="auto"/>
        <w:contextualSpacing/>
        <w:outlineLvl w:val="2"/>
        <w:rPr>
          <w:rFonts w:ascii="Arial" w:eastAsia="Times New Roman" w:hAnsi="Arial" w:cs="Arial"/>
          <w:bCs/>
          <w:iCs/>
          <w:sz w:val="24"/>
          <w:szCs w:val="24"/>
          <w:lang w:val="en-US"/>
        </w:rPr>
      </w:pPr>
    </w:p>
    <w:p w14:paraId="168A9D62" w14:textId="09AB412B" w:rsidR="005F6405" w:rsidRDefault="00AE7B6B" w:rsidP="005F6405">
      <w:pPr>
        <w:keepNext/>
        <w:spacing w:after="0" w:line="240" w:lineRule="auto"/>
        <w:contextualSpacing/>
        <w:outlineLvl w:val="2"/>
        <w:rPr>
          <w:rFonts w:ascii="Arial" w:eastAsia="Times New Roman" w:hAnsi="Arial" w:cs="Arial"/>
          <w:bCs/>
          <w:iCs/>
          <w:sz w:val="24"/>
          <w:szCs w:val="24"/>
          <w:lang w:val="en-US"/>
        </w:rPr>
      </w:pPr>
      <w:r>
        <w:rPr>
          <w:rFonts w:ascii="Arial" w:eastAsia="Times New Roman" w:hAnsi="Arial" w:cs="Arial"/>
          <w:bCs/>
          <w:iCs/>
          <w:sz w:val="24"/>
          <w:szCs w:val="24"/>
          <w:lang w:val="en-US"/>
        </w:rPr>
        <w:t xml:space="preserve">The following outlines the </w:t>
      </w:r>
      <w:r w:rsidR="00B60E41">
        <w:rPr>
          <w:rFonts w:ascii="Arial" w:eastAsia="Times New Roman" w:hAnsi="Arial" w:cs="Arial"/>
          <w:bCs/>
          <w:iCs/>
          <w:sz w:val="24"/>
          <w:szCs w:val="24"/>
          <w:lang w:val="en-US"/>
        </w:rPr>
        <w:t xml:space="preserve">proposed program model </w:t>
      </w:r>
      <w:r>
        <w:rPr>
          <w:rFonts w:ascii="Arial" w:eastAsia="Times New Roman" w:hAnsi="Arial" w:cs="Arial"/>
          <w:bCs/>
          <w:iCs/>
          <w:sz w:val="24"/>
          <w:szCs w:val="24"/>
          <w:lang w:val="en-US"/>
        </w:rPr>
        <w:t>format</w:t>
      </w:r>
      <w:r w:rsidR="006332B0">
        <w:rPr>
          <w:rFonts w:ascii="Arial" w:eastAsia="Times New Roman" w:hAnsi="Arial" w:cs="Arial"/>
          <w:bCs/>
          <w:iCs/>
          <w:sz w:val="24"/>
          <w:szCs w:val="24"/>
          <w:lang w:val="en-US"/>
        </w:rPr>
        <w:t>:</w:t>
      </w:r>
    </w:p>
    <w:p w14:paraId="30D67DC3" w14:textId="661689A1" w:rsidR="00311150" w:rsidRPr="00293DA2" w:rsidRDefault="0004244A" w:rsidP="00484D0D">
      <w:pPr>
        <w:pStyle w:val="ListParagraph"/>
        <w:numPr>
          <w:ilvl w:val="0"/>
          <w:numId w:val="3"/>
        </w:numPr>
        <w:ind w:left="360"/>
        <w:rPr>
          <w:rFonts w:ascii="Arial" w:hAnsi="Arial" w:cs="Arial"/>
          <w:sz w:val="24"/>
          <w:szCs w:val="24"/>
        </w:rPr>
      </w:pPr>
      <w:r w:rsidRPr="00293DA2">
        <w:rPr>
          <w:rFonts w:ascii="Arial" w:hAnsi="Arial" w:cs="Arial"/>
          <w:sz w:val="24"/>
          <w:szCs w:val="24"/>
        </w:rPr>
        <w:t>12 weeks of training per semester with 4 weeks of practicum at the end of the individual</w:t>
      </w:r>
      <w:r w:rsidR="00B22AFC" w:rsidRPr="00293DA2">
        <w:rPr>
          <w:rFonts w:ascii="Arial" w:hAnsi="Arial" w:cs="Arial"/>
          <w:sz w:val="24"/>
          <w:szCs w:val="24"/>
        </w:rPr>
        <w:t>’s personalized</w:t>
      </w:r>
      <w:r w:rsidRPr="00293DA2">
        <w:rPr>
          <w:rFonts w:ascii="Arial" w:hAnsi="Arial" w:cs="Arial"/>
          <w:sz w:val="24"/>
          <w:szCs w:val="24"/>
        </w:rPr>
        <w:t xml:space="preserve"> program plan</w:t>
      </w:r>
      <w:r w:rsidR="00B22AFC" w:rsidRPr="00293DA2">
        <w:rPr>
          <w:rFonts w:ascii="Arial" w:hAnsi="Arial" w:cs="Arial"/>
          <w:sz w:val="24"/>
          <w:szCs w:val="24"/>
        </w:rPr>
        <w:t xml:space="preserve"> </w:t>
      </w:r>
    </w:p>
    <w:p w14:paraId="05F592E7" w14:textId="670492AF" w:rsidR="00293DA2" w:rsidRPr="00293DA2" w:rsidRDefault="008007B0" w:rsidP="00484D0D">
      <w:pPr>
        <w:pStyle w:val="ListParagraph"/>
        <w:numPr>
          <w:ilvl w:val="0"/>
          <w:numId w:val="3"/>
        </w:numPr>
        <w:ind w:left="360"/>
        <w:rPr>
          <w:rFonts w:ascii="Arial" w:hAnsi="Arial" w:cs="Arial"/>
          <w:sz w:val="24"/>
          <w:szCs w:val="24"/>
        </w:rPr>
      </w:pPr>
      <w:r w:rsidRPr="00293DA2">
        <w:rPr>
          <w:rFonts w:ascii="Arial" w:hAnsi="Arial" w:cs="Arial"/>
          <w:sz w:val="24"/>
          <w:szCs w:val="24"/>
        </w:rPr>
        <w:t>2</w:t>
      </w:r>
      <w:r w:rsidR="009A55C2">
        <w:rPr>
          <w:rFonts w:ascii="Arial" w:hAnsi="Arial" w:cs="Arial"/>
          <w:sz w:val="24"/>
          <w:szCs w:val="24"/>
        </w:rPr>
        <w:t>0</w:t>
      </w:r>
      <w:r w:rsidRPr="00293DA2">
        <w:rPr>
          <w:rFonts w:ascii="Arial" w:hAnsi="Arial" w:cs="Arial"/>
          <w:sz w:val="24"/>
          <w:szCs w:val="24"/>
        </w:rPr>
        <w:t xml:space="preserve"> hours per week – 5 hours per day, </w:t>
      </w:r>
      <w:r w:rsidR="009A55C2">
        <w:rPr>
          <w:rFonts w:ascii="Arial" w:hAnsi="Arial" w:cs="Arial"/>
          <w:sz w:val="24"/>
          <w:szCs w:val="24"/>
        </w:rPr>
        <w:t>4</w:t>
      </w:r>
      <w:r w:rsidRPr="00293DA2">
        <w:rPr>
          <w:rFonts w:ascii="Arial" w:hAnsi="Arial" w:cs="Arial"/>
          <w:sz w:val="24"/>
          <w:szCs w:val="24"/>
        </w:rPr>
        <w:t xml:space="preserve"> days per week</w:t>
      </w:r>
    </w:p>
    <w:p w14:paraId="17B584BA" w14:textId="6A435D45" w:rsidR="00B24CA0" w:rsidRPr="006A4F7F" w:rsidRDefault="00B24CA0" w:rsidP="00484D0D">
      <w:pPr>
        <w:pStyle w:val="ListParagraph"/>
        <w:numPr>
          <w:ilvl w:val="0"/>
          <w:numId w:val="3"/>
        </w:numPr>
        <w:ind w:left="360"/>
        <w:rPr>
          <w:rFonts w:ascii="Arial" w:hAnsi="Arial" w:cs="Arial"/>
          <w:sz w:val="24"/>
          <w:szCs w:val="24"/>
        </w:rPr>
      </w:pPr>
      <w:r w:rsidRPr="00293DA2">
        <w:rPr>
          <w:rFonts w:ascii="Arial" w:hAnsi="Arial" w:cs="Arial"/>
          <w:sz w:val="24"/>
          <w:szCs w:val="24"/>
        </w:rPr>
        <w:t xml:space="preserve">AM </w:t>
      </w:r>
      <w:r w:rsidR="007A0AA3" w:rsidRPr="00293DA2">
        <w:rPr>
          <w:rFonts w:ascii="Arial" w:hAnsi="Arial" w:cs="Arial"/>
          <w:sz w:val="24"/>
          <w:szCs w:val="24"/>
          <w:lang w:val="en-US"/>
        </w:rPr>
        <w:t>9am – 12</w:t>
      </w:r>
      <w:r w:rsidR="007475B6" w:rsidRPr="00293DA2">
        <w:rPr>
          <w:rFonts w:ascii="Arial" w:hAnsi="Arial" w:cs="Arial"/>
          <w:sz w:val="24"/>
          <w:szCs w:val="24"/>
          <w:lang w:val="en-US"/>
        </w:rPr>
        <w:t>noon</w:t>
      </w:r>
      <w:r w:rsidR="0054328A">
        <w:rPr>
          <w:rFonts w:ascii="Arial" w:hAnsi="Arial" w:cs="Arial"/>
          <w:sz w:val="24"/>
          <w:szCs w:val="24"/>
          <w:lang w:val="en-US"/>
        </w:rPr>
        <w:t>/</w:t>
      </w:r>
      <w:r w:rsidRPr="00293DA2">
        <w:rPr>
          <w:rFonts w:ascii="Arial" w:hAnsi="Arial" w:cs="Arial"/>
          <w:sz w:val="24"/>
          <w:szCs w:val="24"/>
          <w:lang w:val="en-US"/>
        </w:rPr>
        <w:t>Break</w:t>
      </w:r>
      <w:r w:rsidR="00F86E10">
        <w:rPr>
          <w:rFonts w:ascii="Arial" w:hAnsi="Arial" w:cs="Arial"/>
          <w:sz w:val="24"/>
          <w:szCs w:val="24"/>
          <w:lang w:val="en-US"/>
        </w:rPr>
        <w:t>/</w:t>
      </w:r>
      <w:r w:rsidRPr="00293DA2">
        <w:rPr>
          <w:rFonts w:ascii="Arial" w:hAnsi="Arial" w:cs="Arial"/>
          <w:sz w:val="24"/>
          <w:szCs w:val="24"/>
          <w:lang w:val="en-US"/>
        </w:rPr>
        <w:t>12 to 12:30pm</w:t>
      </w:r>
      <w:r w:rsidR="00F86E10">
        <w:rPr>
          <w:rFonts w:ascii="Arial" w:hAnsi="Arial" w:cs="Arial"/>
          <w:sz w:val="24"/>
          <w:szCs w:val="24"/>
          <w:lang w:val="en-US"/>
        </w:rPr>
        <w:t>/</w:t>
      </w:r>
      <w:r w:rsidRPr="00293DA2">
        <w:rPr>
          <w:rFonts w:ascii="Arial" w:hAnsi="Arial" w:cs="Arial"/>
          <w:sz w:val="24"/>
          <w:szCs w:val="24"/>
          <w:lang w:val="en-US"/>
        </w:rPr>
        <w:t xml:space="preserve"> </w:t>
      </w:r>
      <w:r w:rsidR="00A94080" w:rsidRPr="00293DA2">
        <w:rPr>
          <w:rFonts w:ascii="Arial" w:hAnsi="Arial" w:cs="Arial"/>
          <w:sz w:val="24"/>
          <w:szCs w:val="24"/>
          <w:lang w:val="en-US"/>
        </w:rPr>
        <w:t>PM 12:30pm to 2:30pm</w:t>
      </w:r>
    </w:p>
    <w:p w14:paraId="79C53116" w14:textId="0293A12F" w:rsidR="00BD0A00" w:rsidRPr="006D34AA" w:rsidRDefault="006A4F7F" w:rsidP="00484D0D">
      <w:pPr>
        <w:pStyle w:val="ListParagraph"/>
        <w:numPr>
          <w:ilvl w:val="0"/>
          <w:numId w:val="3"/>
        </w:numPr>
        <w:ind w:left="360"/>
        <w:rPr>
          <w:rFonts w:ascii="Arial" w:hAnsi="Arial" w:cs="Arial"/>
          <w:sz w:val="24"/>
          <w:szCs w:val="24"/>
        </w:rPr>
      </w:pPr>
      <w:r>
        <w:rPr>
          <w:rFonts w:ascii="Arial" w:hAnsi="Arial" w:cs="Arial"/>
          <w:sz w:val="24"/>
          <w:szCs w:val="24"/>
          <w:lang w:val="en-US"/>
        </w:rPr>
        <w:lastRenderedPageBreak/>
        <w:t>One hour every two weeks will be assigned for an individual meeting with the Employment Co</w:t>
      </w:r>
      <w:r w:rsidR="00CF5AF0">
        <w:rPr>
          <w:rFonts w:ascii="Arial" w:hAnsi="Arial" w:cs="Arial"/>
          <w:sz w:val="24"/>
          <w:szCs w:val="24"/>
          <w:lang w:val="en-US"/>
        </w:rPr>
        <w:t>unsellor</w:t>
      </w:r>
      <w:r>
        <w:rPr>
          <w:rFonts w:ascii="Arial" w:hAnsi="Arial" w:cs="Arial"/>
          <w:sz w:val="24"/>
          <w:szCs w:val="24"/>
          <w:lang w:val="en-US"/>
        </w:rPr>
        <w:t xml:space="preserve">. Meetings may be </w:t>
      </w:r>
      <w:r w:rsidR="00CF5AF0">
        <w:rPr>
          <w:rFonts w:ascii="Arial" w:hAnsi="Arial" w:cs="Arial"/>
          <w:sz w:val="24"/>
          <w:szCs w:val="24"/>
          <w:lang w:val="en-US"/>
        </w:rPr>
        <w:t xml:space="preserve">arranged </w:t>
      </w:r>
      <w:r>
        <w:rPr>
          <w:rFonts w:ascii="Arial" w:hAnsi="Arial" w:cs="Arial"/>
          <w:sz w:val="24"/>
          <w:szCs w:val="24"/>
          <w:lang w:val="en-US"/>
        </w:rPr>
        <w:t xml:space="preserve">more often </w:t>
      </w:r>
      <w:r w:rsidR="00F4405A">
        <w:rPr>
          <w:rFonts w:ascii="Arial" w:hAnsi="Arial" w:cs="Arial"/>
          <w:sz w:val="24"/>
          <w:szCs w:val="24"/>
          <w:lang w:val="en-US"/>
        </w:rPr>
        <w:t>depending on student need.</w:t>
      </w:r>
    </w:p>
    <w:p w14:paraId="7F0EA971" w14:textId="12A8A162" w:rsidR="0004244A" w:rsidRPr="00BD0A00" w:rsidRDefault="004A1834" w:rsidP="00F3429E">
      <w:pPr>
        <w:keepNext/>
        <w:spacing w:after="0" w:line="240" w:lineRule="auto"/>
        <w:jc w:val="both"/>
        <w:outlineLvl w:val="2"/>
        <w:rPr>
          <w:rFonts w:ascii="Arial" w:eastAsia="Times New Roman" w:hAnsi="Arial" w:cs="Arial"/>
          <w:bCs/>
          <w:iCs/>
          <w:color w:val="FF0000"/>
          <w:sz w:val="24"/>
          <w:szCs w:val="24"/>
          <w:lang w:val="en-US"/>
        </w:rPr>
      </w:pPr>
      <w:r w:rsidRPr="00BD0A00">
        <w:rPr>
          <w:rFonts w:ascii="Arial" w:eastAsia="Times New Roman" w:hAnsi="Arial" w:cs="Arial"/>
          <w:bCs/>
          <w:iCs/>
          <w:sz w:val="24"/>
          <w:szCs w:val="24"/>
          <w:lang w:val="en-US"/>
        </w:rPr>
        <w:t>The AM</w:t>
      </w:r>
      <w:r w:rsidR="0004244A" w:rsidRPr="00BD0A00">
        <w:rPr>
          <w:rFonts w:ascii="Arial" w:eastAsia="Times New Roman" w:hAnsi="Arial" w:cs="Arial"/>
          <w:bCs/>
          <w:iCs/>
          <w:sz w:val="24"/>
          <w:szCs w:val="24"/>
          <w:lang w:val="en-US"/>
        </w:rPr>
        <w:t xml:space="preserve"> </w:t>
      </w:r>
      <w:r w:rsidR="007475B6" w:rsidRPr="00BD0A00">
        <w:rPr>
          <w:rFonts w:ascii="Arial" w:eastAsia="Times New Roman" w:hAnsi="Arial" w:cs="Arial"/>
          <w:bCs/>
          <w:iCs/>
          <w:sz w:val="24"/>
          <w:szCs w:val="24"/>
          <w:lang w:val="en-US"/>
        </w:rPr>
        <w:t>instruction will</w:t>
      </w:r>
      <w:r w:rsidR="00215C95" w:rsidRPr="00BD0A00">
        <w:rPr>
          <w:rFonts w:ascii="Arial" w:eastAsia="Times New Roman" w:hAnsi="Arial" w:cs="Arial"/>
          <w:bCs/>
          <w:iCs/>
          <w:sz w:val="24"/>
          <w:szCs w:val="24"/>
          <w:lang w:val="en-US"/>
        </w:rPr>
        <w:t xml:space="preserve"> focus on </w:t>
      </w:r>
      <w:r w:rsidR="0004244A" w:rsidRPr="00BD0A00">
        <w:rPr>
          <w:rFonts w:ascii="Arial" w:eastAsia="Times New Roman" w:hAnsi="Arial" w:cs="Arial"/>
          <w:bCs/>
          <w:iCs/>
          <w:sz w:val="24"/>
          <w:szCs w:val="24"/>
          <w:lang w:val="en-US"/>
        </w:rPr>
        <w:t xml:space="preserve">language specific skills that will </w:t>
      </w:r>
      <w:r w:rsidR="00215C95" w:rsidRPr="00BD0A00">
        <w:rPr>
          <w:rFonts w:ascii="Arial" w:eastAsia="Times New Roman" w:hAnsi="Arial" w:cs="Arial"/>
          <w:bCs/>
          <w:iCs/>
          <w:sz w:val="24"/>
          <w:szCs w:val="24"/>
          <w:lang w:val="en-US"/>
        </w:rPr>
        <w:t xml:space="preserve">support the </w:t>
      </w:r>
      <w:r w:rsidR="00327638" w:rsidRPr="00BD0A00">
        <w:rPr>
          <w:rFonts w:ascii="Arial" w:eastAsia="Times New Roman" w:hAnsi="Arial" w:cs="Arial"/>
          <w:bCs/>
          <w:iCs/>
          <w:sz w:val="24"/>
          <w:szCs w:val="24"/>
          <w:lang w:val="en-US"/>
        </w:rPr>
        <w:t>essential skills tasks to be taugh</w:t>
      </w:r>
      <w:r w:rsidRPr="00BD0A00">
        <w:rPr>
          <w:rFonts w:ascii="Arial" w:eastAsia="Times New Roman" w:hAnsi="Arial" w:cs="Arial"/>
          <w:bCs/>
          <w:iCs/>
          <w:sz w:val="24"/>
          <w:szCs w:val="24"/>
          <w:lang w:val="en-US"/>
        </w:rPr>
        <w:t xml:space="preserve">t in the afternoon. </w:t>
      </w:r>
      <w:r w:rsidR="00925939" w:rsidRPr="00BD0A00">
        <w:rPr>
          <w:rFonts w:ascii="Arial" w:eastAsia="Times New Roman" w:hAnsi="Arial" w:cs="Arial"/>
          <w:bCs/>
          <w:iCs/>
          <w:sz w:val="24"/>
          <w:szCs w:val="24"/>
          <w:lang w:val="en-US"/>
        </w:rPr>
        <w:t xml:space="preserve">The Essential Skills </w:t>
      </w:r>
      <w:r w:rsidR="0004244A" w:rsidRPr="00BD0A00">
        <w:rPr>
          <w:rFonts w:ascii="Arial" w:eastAsia="Times New Roman" w:hAnsi="Arial" w:cs="Arial"/>
          <w:bCs/>
          <w:iCs/>
          <w:sz w:val="24"/>
          <w:szCs w:val="24"/>
          <w:lang w:val="en-US"/>
        </w:rPr>
        <w:t>tasks</w:t>
      </w:r>
      <w:r w:rsidR="009527E0" w:rsidRPr="00BD0A00">
        <w:rPr>
          <w:rFonts w:ascii="Arial" w:eastAsia="Times New Roman" w:hAnsi="Arial" w:cs="Arial"/>
          <w:bCs/>
          <w:iCs/>
          <w:sz w:val="24"/>
          <w:szCs w:val="24"/>
          <w:lang w:val="en-US"/>
        </w:rPr>
        <w:t xml:space="preserve"> that will be taught are</w:t>
      </w:r>
      <w:r w:rsidR="0004244A" w:rsidRPr="00BD0A00">
        <w:rPr>
          <w:rFonts w:ascii="Arial" w:eastAsia="Times New Roman" w:hAnsi="Arial" w:cs="Arial"/>
          <w:bCs/>
          <w:iCs/>
          <w:sz w:val="24"/>
          <w:szCs w:val="24"/>
          <w:lang w:val="en-US"/>
        </w:rPr>
        <w:t xml:space="preserve"> related to</w:t>
      </w:r>
      <w:r w:rsidR="009527E0" w:rsidRPr="00BD0A00">
        <w:rPr>
          <w:rFonts w:ascii="Arial" w:eastAsia="Times New Roman" w:hAnsi="Arial" w:cs="Arial"/>
          <w:bCs/>
          <w:iCs/>
          <w:sz w:val="24"/>
          <w:szCs w:val="24"/>
          <w:lang w:val="en-US"/>
        </w:rPr>
        <w:t xml:space="preserve"> the</w:t>
      </w:r>
      <w:r w:rsidR="0004244A" w:rsidRPr="00BD0A00">
        <w:rPr>
          <w:rFonts w:ascii="Arial" w:eastAsia="Times New Roman" w:hAnsi="Arial" w:cs="Arial"/>
          <w:bCs/>
          <w:iCs/>
          <w:sz w:val="24"/>
          <w:szCs w:val="24"/>
          <w:lang w:val="en-US"/>
        </w:rPr>
        <w:t xml:space="preserve"> module content</w:t>
      </w:r>
      <w:r w:rsidR="00622A4D" w:rsidRPr="00BD0A00">
        <w:rPr>
          <w:rFonts w:ascii="Arial" w:eastAsia="Times New Roman" w:hAnsi="Arial" w:cs="Arial"/>
          <w:bCs/>
          <w:iCs/>
          <w:sz w:val="24"/>
          <w:szCs w:val="24"/>
          <w:lang w:val="en-US"/>
        </w:rPr>
        <w:t>. Module based curriculum</w:t>
      </w:r>
      <w:r w:rsidR="00223BF9">
        <w:rPr>
          <w:rFonts w:ascii="Arial" w:eastAsia="Times New Roman" w:hAnsi="Arial" w:cs="Arial"/>
          <w:bCs/>
          <w:iCs/>
          <w:sz w:val="24"/>
          <w:szCs w:val="24"/>
          <w:lang w:val="en-US"/>
        </w:rPr>
        <w:t xml:space="preserve"> will</w:t>
      </w:r>
      <w:r w:rsidR="00622A4D" w:rsidRPr="00BD0A00">
        <w:rPr>
          <w:rFonts w:ascii="Arial" w:eastAsia="Times New Roman" w:hAnsi="Arial" w:cs="Arial"/>
          <w:bCs/>
          <w:iCs/>
          <w:sz w:val="24"/>
          <w:szCs w:val="24"/>
          <w:lang w:val="en-US"/>
        </w:rPr>
        <w:t xml:space="preserve"> </w:t>
      </w:r>
      <w:r w:rsidR="00223BF9">
        <w:rPr>
          <w:rFonts w:ascii="Arial" w:eastAsia="Times New Roman" w:hAnsi="Arial" w:cs="Arial"/>
          <w:bCs/>
          <w:iCs/>
          <w:sz w:val="24"/>
          <w:szCs w:val="24"/>
          <w:lang w:val="en-US"/>
        </w:rPr>
        <w:t xml:space="preserve">accommodate </w:t>
      </w:r>
      <w:r w:rsidR="00BD0A00" w:rsidRPr="00BD0A00">
        <w:rPr>
          <w:rFonts w:ascii="Arial" w:eastAsia="Times New Roman" w:hAnsi="Arial" w:cs="Arial"/>
          <w:bCs/>
          <w:iCs/>
          <w:sz w:val="24"/>
          <w:szCs w:val="24"/>
          <w:lang w:val="en-US"/>
        </w:rPr>
        <w:t>a rolling</w:t>
      </w:r>
      <w:r w:rsidR="0004244A" w:rsidRPr="00BD0A00">
        <w:rPr>
          <w:rFonts w:ascii="Arial" w:eastAsia="Times New Roman" w:hAnsi="Arial" w:cs="Arial"/>
          <w:bCs/>
          <w:iCs/>
          <w:sz w:val="24"/>
          <w:szCs w:val="24"/>
          <w:lang w:val="en-US"/>
        </w:rPr>
        <w:t xml:space="preserve"> enrollment </w:t>
      </w:r>
      <w:r w:rsidR="00E9030E" w:rsidRPr="00BD0A00">
        <w:rPr>
          <w:rFonts w:ascii="Arial" w:eastAsia="Times New Roman" w:hAnsi="Arial" w:cs="Arial"/>
          <w:bCs/>
          <w:iCs/>
          <w:sz w:val="24"/>
          <w:szCs w:val="24"/>
          <w:lang w:val="en-US"/>
        </w:rPr>
        <w:t>system that will</w:t>
      </w:r>
      <w:r w:rsidR="00622A4D" w:rsidRPr="00BD0A00">
        <w:rPr>
          <w:rFonts w:ascii="Arial" w:eastAsia="Times New Roman" w:hAnsi="Arial" w:cs="Arial"/>
          <w:bCs/>
          <w:iCs/>
          <w:sz w:val="24"/>
          <w:szCs w:val="24"/>
          <w:lang w:val="en-US"/>
        </w:rPr>
        <w:t xml:space="preserve"> allow students to start at any point in the semester</w:t>
      </w:r>
      <w:r w:rsidR="00895DCB" w:rsidRPr="00BD0A00">
        <w:rPr>
          <w:rFonts w:ascii="Arial" w:eastAsia="Times New Roman" w:hAnsi="Arial" w:cs="Arial"/>
          <w:bCs/>
          <w:iCs/>
          <w:sz w:val="24"/>
          <w:szCs w:val="24"/>
          <w:lang w:val="en-US"/>
        </w:rPr>
        <w:t xml:space="preserve"> starting at the beginning of the month or the beginning of a module</w:t>
      </w:r>
      <w:r w:rsidR="00BD0A00" w:rsidRPr="00BD0A00">
        <w:rPr>
          <w:rFonts w:ascii="Arial" w:eastAsia="Times New Roman" w:hAnsi="Arial" w:cs="Arial"/>
          <w:bCs/>
          <w:iCs/>
          <w:sz w:val="24"/>
          <w:szCs w:val="24"/>
          <w:lang w:val="en-US"/>
        </w:rPr>
        <w:t xml:space="preserve">. </w:t>
      </w:r>
      <w:r w:rsidR="0004244A" w:rsidRPr="00BD0A00">
        <w:rPr>
          <w:rFonts w:ascii="Arial" w:eastAsia="Times New Roman" w:hAnsi="Arial" w:cs="Arial"/>
          <w:bCs/>
          <w:iCs/>
          <w:sz w:val="24"/>
          <w:szCs w:val="24"/>
          <w:lang w:val="en-US"/>
        </w:rPr>
        <w:t xml:space="preserve">Students will be assigned to classes according to language levels. </w:t>
      </w:r>
      <w:r w:rsidR="00BD0A00" w:rsidRPr="00BD0A00">
        <w:rPr>
          <w:rFonts w:ascii="Arial" w:eastAsia="Times New Roman" w:hAnsi="Arial" w:cs="Arial"/>
          <w:bCs/>
          <w:iCs/>
          <w:sz w:val="24"/>
          <w:szCs w:val="24"/>
          <w:lang w:val="en-US"/>
        </w:rPr>
        <w:t>There will be n</w:t>
      </w:r>
      <w:r w:rsidR="0004244A" w:rsidRPr="00BD0A00">
        <w:rPr>
          <w:rFonts w:ascii="Arial" w:eastAsia="Times New Roman" w:hAnsi="Arial" w:cs="Arial"/>
          <w:bCs/>
          <w:iCs/>
          <w:sz w:val="24"/>
          <w:szCs w:val="24"/>
          <w:lang w:val="en-US"/>
        </w:rPr>
        <w:t xml:space="preserve">o more than 2 levels in one class if the number of students </w:t>
      </w:r>
      <w:r w:rsidR="005B28A2" w:rsidRPr="00BD0A00">
        <w:rPr>
          <w:rFonts w:ascii="Arial" w:eastAsia="Times New Roman" w:hAnsi="Arial" w:cs="Arial"/>
          <w:bCs/>
          <w:iCs/>
          <w:sz w:val="24"/>
          <w:szCs w:val="24"/>
          <w:lang w:val="en-US"/>
        </w:rPr>
        <w:t>is</w:t>
      </w:r>
      <w:r w:rsidR="0004244A" w:rsidRPr="00BD0A00">
        <w:rPr>
          <w:rFonts w:ascii="Arial" w:eastAsia="Times New Roman" w:hAnsi="Arial" w:cs="Arial"/>
          <w:bCs/>
          <w:iCs/>
          <w:sz w:val="24"/>
          <w:szCs w:val="24"/>
          <w:lang w:val="en-US"/>
        </w:rPr>
        <w:t xml:space="preserve"> not enough to fill one level of 12 students per class</w:t>
      </w:r>
      <w:r w:rsidR="00BD0A00" w:rsidRPr="00BD0A00">
        <w:rPr>
          <w:rFonts w:ascii="Arial" w:eastAsia="Times New Roman" w:hAnsi="Arial" w:cs="Arial"/>
          <w:bCs/>
          <w:iCs/>
          <w:sz w:val="24"/>
          <w:szCs w:val="24"/>
          <w:lang w:val="en-US"/>
        </w:rPr>
        <w:t xml:space="preserve">. </w:t>
      </w:r>
      <w:r w:rsidR="0004244A" w:rsidRPr="00BD0A00">
        <w:rPr>
          <w:rFonts w:ascii="Arial" w:eastAsia="Times New Roman" w:hAnsi="Arial" w:cs="Arial"/>
          <w:bCs/>
          <w:iCs/>
          <w:sz w:val="24"/>
          <w:szCs w:val="24"/>
          <w:lang w:val="en-US"/>
        </w:rPr>
        <w:t xml:space="preserve">Student numbers per class are low because of the </w:t>
      </w:r>
      <w:proofErr w:type="gramStart"/>
      <w:r w:rsidR="0004244A" w:rsidRPr="00BD0A00">
        <w:rPr>
          <w:rFonts w:ascii="Arial" w:eastAsia="Times New Roman" w:hAnsi="Arial" w:cs="Arial"/>
          <w:bCs/>
          <w:iCs/>
          <w:sz w:val="24"/>
          <w:szCs w:val="24"/>
          <w:lang w:val="en-US"/>
        </w:rPr>
        <w:t>hands on</w:t>
      </w:r>
      <w:proofErr w:type="gramEnd"/>
      <w:r w:rsidR="0004244A" w:rsidRPr="00BD0A00">
        <w:rPr>
          <w:rFonts w:ascii="Arial" w:eastAsia="Times New Roman" w:hAnsi="Arial" w:cs="Arial"/>
          <w:bCs/>
          <w:iCs/>
          <w:sz w:val="24"/>
          <w:szCs w:val="24"/>
          <w:lang w:val="en-US"/>
        </w:rPr>
        <w:t xml:space="preserve">, personalized support from </w:t>
      </w:r>
      <w:proofErr w:type="gramStart"/>
      <w:r w:rsidR="0004244A" w:rsidRPr="00BD0A00">
        <w:rPr>
          <w:rFonts w:ascii="Arial" w:eastAsia="Times New Roman" w:hAnsi="Arial" w:cs="Arial"/>
          <w:bCs/>
          <w:iCs/>
          <w:sz w:val="24"/>
          <w:szCs w:val="24"/>
          <w:lang w:val="en-US"/>
        </w:rPr>
        <w:t>the job</w:t>
      </w:r>
      <w:proofErr w:type="gramEnd"/>
      <w:r w:rsidR="0004244A" w:rsidRPr="00BD0A00">
        <w:rPr>
          <w:rFonts w:ascii="Arial" w:eastAsia="Times New Roman" w:hAnsi="Arial" w:cs="Arial"/>
          <w:bCs/>
          <w:iCs/>
          <w:sz w:val="24"/>
          <w:szCs w:val="24"/>
          <w:lang w:val="en-US"/>
        </w:rPr>
        <w:t xml:space="preserve"> coaches. </w:t>
      </w:r>
    </w:p>
    <w:p w14:paraId="15D52481" w14:textId="77777777" w:rsidR="005B2778" w:rsidRDefault="005B2778" w:rsidP="002025C8">
      <w:pPr>
        <w:widowControl w:val="0"/>
        <w:autoSpaceDE w:val="0"/>
        <w:autoSpaceDN w:val="0"/>
        <w:spacing w:after="0" w:line="240" w:lineRule="auto"/>
        <w:ind w:right="161"/>
        <w:jc w:val="both"/>
        <w:rPr>
          <w:rFonts w:ascii="Arial" w:eastAsia="Arial" w:hAnsi="Arial" w:cs="Arial"/>
          <w:b/>
          <w:bCs/>
          <w:sz w:val="24"/>
          <w:szCs w:val="24"/>
          <w:lang w:val="en-US"/>
        </w:rPr>
      </w:pPr>
    </w:p>
    <w:p w14:paraId="5550F428" w14:textId="5E9BB0A9" w:rsidR="00011631" w:rsidRPr="00BE3908" w:rsidRDefault="00C4482C" w:rsidP="000A46E0">
      <w:pPr>
        <w:pStyle w:val="Heading2"/>
        <w:rPr>
          <w:rFonts w:eastAsia="Arial"/>
          <w:b/>
          <w:bCs/>
          <w:sz w:val="28"/>
          <w:szCs w:val="28"/>
          <w:lang w:val="en-US"/>
        </w:rPr>
      </w:pPr>
      <w:r w:rsidRPr="00BE3908">
        <w:rPr>
          <w:rFonts w:eastAsia="Arial"/>
          <w:b/>
          <w:bCs/>
          <w:sz w:val="28"/>
          <w:szCs w:val="28"/>
          <w:lang w:val="en-US"/>
        </w:rPr>
        <w:t xml:space="preserve">Training Model </w:t>
      </w:r>
    </w:p>
    <w:p w14:paraId="266C62E0" w14:textId="77777777" w:rsidR="00080590" w:rsidRPr="00BE3908" w:rsidRDefault="0004244A" w:rsidP="002025C8">
      <w:pPr>
        <w:widowControl w:val="0"/>
        <w:autoSpaceDE w:val="0"/>
        <w:autoSpaceDN w:val="0"/>
        <w:spacing w:after="0" w:line="240" w:lineRule="auto"/>
        <w:ind w:right="161"/>
        <w:jc w:val="both"/>
        <w:rPr>
          <w:rStyle w:val="Heading2Char"/>
          <w:b/>
          <w:bCs/>
          <w:sz w:val="28"/>
          <w:szCs w:val="28"/>
        </w:rPr>
      </w:pPr>
      <w:r w:rsidRPr="00BE3908">
        <w:rPr>
          <w:rStyle w:val="Heading2Char"/>
          <w:b/>
          <w:bCs/>
          <w:sz w:val="28"/>
          <w:szCs w:val="28"/>
        </w:rPr>
        <w:t xml:space="preserve">Essential </w:t>
      </w:r>
      <w:r w:rsidR="005B2778" w:rsidRPr="00BE3908">
        <w:rPr>
          <w:rStyle w:val="Heading2Char"/>
          <w:b/>
          <w:bCs/>
          <w:sz w:val="28"/>
          <w:szCs w:val="28"/>
        </w:rPr>
        <w:t>Skills</w:t>
      </w:r>
      <w:r w:rsidRPr="00BE3908">
        <w:rPr>
          <w:rStyle w:val="Heading2Char"/>
          <w:b/>
          <w:bCs/>
          <w:sz w:val="28"/>
          <w:szCs w:val="28"/>
        </w:rPr>
        <w:t xml:space="preserve"> training </w:t>
      </w:r>
    </w:p>
    <w:p w14:paraId="2A7255BC" w14:textId="77777777" w:rsidR="00080590" w:rsidRDefault="00080590" w:rsidP="002025C8">
      <w:pPr>
        <w:widowControl w:val="0"/>
        <w:autoSpaceDE w:val="0"/>
        <w:autoSpaceDN w:val="0"/>
        <w:spacing w:after="0" w:line="240" w:lineRule="auto"/>
        <w:ind w:right="161"/>
        <w:jc w:val="both"/>
        <w:rPr>
          <w:rStyle w:val="Heading2Char"/>
        </w:rPr>
      </w:pPr>
    </w:p>
    <w:p w14:paraId="46DAD0A9" w14:textId="2719F901" w:rsidR="00D11C87" w:rsidRPr="00011631" w:rsidRDefault="0004244A" w:rsidP="002025C8">
      <w:pPr>
        <w:widowControl w:val="0"/>
        <w:autoSpaceDE w:val="0"/>
        <w:autoSpaceDN w:val="0"/>
        <w:spacing w:after="0" w:line="240" w:lineRule="auto"/>
        <w:ind w:right="161"/>
        <w:jc w:val="both"/>
        <w:rPr>
          <w:rFonts w:ascii="Arial" w:eastAsia="Arial" w:hAnsi="Arial" w:cs="Arial"/>
          <w:b/>
          <w:bCs/>
          <w:sz w:val="24"/>
          <w:szCs w:val="24"/>
          <w:lang w:val="en-US"/>
        </w:rPr>
      </w:pPr>
      <w:r w:rsidRPr="008C1E4B">
        <w:rPr>
          <w:rFonts w:ascii="Arial" w:eastAsia="Arial" w:hAnsi="Arial" w:cs="Arial"/>
          <w:sz w:val="24"/>
          <w:szCs w:val="24"/>
          <w:lang w:val="en-US"/>
        </w:rPr>
        <w:t xml:space="preserve">aligned with </w:t>
      </w:r>
      <w:r w:rsidR="00A7157D" w:rsidRPr="008C1E4B">
        <w:rPr>
          <w:rFonts w:ascii="Arial" w:eastAsia="Arial" w:hAnsi="Arial" w:cs="Arial"/>
          <w:sz w:val="24"/>
          <w:szCs w:val="24"/>
          <w:lang w:val="en-US"/>
        </w:rPr>
        <w:t>ESL</w:t>
      </w:r>
      <w:r w:rsidRPr="00CF7D32">
        <w:rPr>
          <w:rFonts w:ascii="Arial" w:eastAsia="Arial" w:hAnsi="Arial" w:cs="Arial"/>
          <w:sz w:val="24"/>
          <w:szCs w:val="24"/>
          <w:lang w:val="en-US"/>
        </w:rPr>
        <w:t xml:space="preserve"> will prepare learners with workplace skills</w:t>
      </w:r>
      <w:r w:rsidR="00DB1922" w:rsidRPr="00CF7D32">
        <w:rPr>
          <w:rFonts w:ascii="Arial" w:eastAsia="Arial" w:hAnsi="Arial" w:cs="Arial"/>
          <w:sz w:val="24"/>
          <w:szCs w:val="24"/>
          <w:lang w:val="en-US"/>
        </w:rPr>
        <w:t xml:space="preserve"> and language skills</w:t>
      </w:r>
      <w:r w:rsidRPr="00CF7D32">
        <w:rPr>
          <w:rFonts w:ascii="Arial" w:eastAsia="Arial" w:hAnsi="Arial" w:cs="Arial"/>
          <w:sz w:val="24"/>
          <w:szCs w:val="24"/>
          <w:lang w:val="en-US"/>
        </w:rPr>
        <w:t xml:space="preserve"> needed to </w:t>
      </w:r>
      <w:r w:rsidR="00D478F4" w:rsidRPr="00CF7D32">
        <w:rPr>
          <w:rFonts w:ascii="Arial" w:eastAsia="Arial" w:hAnsi="Arial" w:cs="Arial"/>
          <w:sz w:val="24"/>
          <w:szCs w:val="24"/>
          <w:lang w:val="en-US"/>
        </w:rPr>
        <w:t xml:space="preserve">meet </w:t>
      </w:r>
      <w:r w:rsidR="00B7782D" w:rsidRPr="00CF7D32">
        <w:rPr>
          <w:rFonts w:ascii="Arial" w:eastAsia="Arial" w:hAnsi="Arial" w:cs="Arial"/>
          <w:sz w:val="24"/>
          <w:szCs w:val="24"/>
          <w:lang w:val="en-US"/>
        </w:rPr>
        <w:t xml:space="preserve">the competency standards of occupations in the high demand employment areas </w:t>
      </w:r>
      <w:r w:rsidR="00D478F4" w:rsidRPr="00CF7D32">
        <w:rPr>
          <w:rFonts w:ascii="Arial" w:eastAsia="Arial" w:hAnsi="Arial" w:cs="Arial"/>
          <w:sz w:val="24"/>
          <w:szCs w:val="24"/>
          <w:lang w:val="en-US"/>
        </w:rPr>
        <w:t>in</w:t>
      </w:r>
      <w:r w:rsidRPr="00CF7D32">
        <w:rPr>
          <w:rFonts w:ascii="Arial" w:eastAsia="Arial" w:hAnsi="Arial" w:cs="Arial"/>
          <w:sz w:val="24"/>
          <w:szCs w:val="24"/>
          <w:lang w:val="en-US"/>
        </w:rPr>
        <w:t xml:space="preserve"> the job marke</w:t>
      </w:r>
      <w:r w:rsidR="00DB1922" w:rsidRPr="00CF7D32">
        <w:rPr>
          <w:rFonts w:ascii="Arial" w:eastAsia="Arial" w:hAnsi="Arial" w:cs="Arial"/>
          <w:sz w:val="24"/>
          <w:szCs w:val="24"/>
          <w:lang w:val="en-US"/>
        </w:rPr>
        <w:t xml:space="preserve">t or meet the language eligibility requirements for </w:t>
      </w:r>
      <w:r w:rsidR="00083EF3" w:rsidRPr="00CF7D32">
        <w:rPr>
          <w:rFonts w:ascii="Arial" w:eastAsia="Arial" w:hAnsi="Arial" w:cs="Arial"/>
          <w:sz w:val="24"/>
          <w:szCs w:val="24"/>
          <w:lang w:val="en-US"/>
        </w:rPr>
        <w:t xml:space="preserve">post-secondary </w:t>
      </w:r>
      <w:r w:rsidR="00F06A18" w:rsidRPr="00CF7D32">
        <w:rPr>
          <w:rFonts w:ascii="Arial" w:eastAsia="Arial" w:hAnsi="Arial" w:cs="Arial"/>
          <w:sz w:val="24"/>
          <w:szCs w:val="24"/>
          <w:lang w:val="en-US"/>
        </w:rPr>
        <w:t>training programs.</w:t>
      </w:r>
      <w:r w:rsidR="00D478F4" w:rsidRPr="00CF7D32">
        <w:rPr>
          <w:rFonts w:ascii="Arial" w:eastAsia="Arial" w:hAnsi="Arial" w:cs="Arial"/>
          <w:sz w:val="24"/>
          <w:szCs w:val="24"/>
          <w:lang w:val="en-US"/>
        </w:rPr>
        <w:t xml:space="preserve"> </w:t>
      </w:r>
    </w:p>
    <w:p w14:paraId="292DC1D3" w14:textId="6352B3CE" w:rsidR="001A4C18" w:rsidRPr="008C1E4B" w:rsidRDefault="006976CD" w:rsidP="00D87947">
      <w:pPr>
        <w:widowControl w:val="0"/>
        <w:autoSpaceDE w:val="0"/>
        <w:autoSpaceDN w:val="0"/>
        <w:spacing w:before="202" w:after="0" w:line="276" w:lineRule="auto"/>
        <w:ind w:right="161"/>
        <w:rPr>
          <w:rFonts w:ascii="Arial" w:eastAsia="Arial" w:hAnsi="Arial" w:cs="Arial"/>
          <w:sz w:val="24"/>
          <w:szCs w:val="24"/>
        </w:rPr>
      </w:pPr>
      <w:r>
        <w:rPr>
          <w:rFonts w:ascii="Arial" w:eastAsia="Arial" w:hAnsi="Arial" w:cs="Arial"/>
          <w:sz w:val="24"/>
          <w:szCs w:val="24"/>
          <w:lang w:val="en-US"/>
        </w:rPr>
        <w:t xml:space="preserve">According to </w:t>
      </w:r>
      <w:r w:rsidR="006134BA">
        <w:rPr>
          <w:rFonts w:ascii="Arial" w:eastAsia="Arial" w:hAnsi="Arial" w:cs="Arial"/>
          <w:sz w:val="24"/>
          <w:szCs w:val="24"/>
          <w:lang w:val="en-US"/>
        </w:rPr>
        <w:t>the AW</w:t>
      </w:r>
      <w:r w:rsidR="009A3585">
        <w:rPr>
          <w:rFonts w:ascii="Arial" w:eastAsia="Arial" w:hAnsi="Arial" w:cs="Arial"/>
          <w:sz w:val="24"/>
          <w:szCs w:val="24"/>
          <w:lang w:val="en-US"/>
        </w:rPr>
        <w:t>E</w:t>
      </w:r>
      <w:r w:rsidR="006134BA">
        <w:rPr>
          <w:rFonts w:ascii="Arial" w:eastAsia="Arial" w:hAnsi="Arial" w:cs="Arial"/>
          <w:sz w:val="24"/>
          <w:szCs w:val="24"/>
          <w:lang w:val="en-US"/>
        </w:rPr>
        <w:t xml:space="preserve">S publication </w:t>
      </w:r>
      <w:r w:rsidR="002105E3">
        <w:rPr>
          <w:rFonts w:ascii="Arial" w:eastAsia="Arial" w:hAnsi="Arial" w:cs="Arial"/>
          <w:sz w:val="24"/>
          <w:szCs w:val="24"/>
          <w:lang w:val="en-US"/>
        </w:rPr>
        <w:t>“</w:t>
      </w:r>
      <w:r w:rsidRPr="006976CD">
        <w:rPr>
          <w:rFonts w:ascii="Arial" w:eastAsia="Arial" w:hAnsi="Arial" w:cs="Arial"/>
          <w:sz w:val="24"/>
          <w:szCs w:val="24"/>
        </w:rPr>
        <w:t>Integrating</w:t>
      </w:r>
      <w:r w:rsidRPr="006976CD">
        <w:rPr>
          <w:rFonts w:ascii="Arial" w:eastAsia="Arial" w:hAnsi="Arial" w:cs="Arial"/>
          <w:sz w:val="24"/>
          <w:szCs w:val="24"/>
          <w:lang w:val="en-US"/>
        </w:rPr>
        <w:t xml:space="preserve"> </w:t>
      </w:r>
      <w:r w:rsidRPr="006976CD">
        <w:rPr>
          <w:rFonts w:ascii="Arial" w:eastAsia="Arial" w:hAnsi="Arial" w:cs="Arial"/>
          <w:sz w:val="24"/>
          <w:szCs w:val="24"/>
        </w:rPr>
        <w:t xml:space="preserve">Workplace Essential Skills into </w:t>
      </w:r>
      <w:r w:rsidRPr="006134BA">
        <w:rPr>
          <w:rFonts w:ascii="Arial" w:hAnsi="Arial" w:cs="Arial"/>
          <w:sz w:val="24"/>
          <w:szCs w:val="24"/>
        </w:rPr>
        <w:t>Curricula: A</w:t>
      </w:r>
      <w:r w:rsidR="006134BA">
        <w:rPr>
          <w:rFonts w:ascii="Arial" w:hAnsi="Arial" w:cs="Arial"/>
          <w:sz w:val="24"/>
          <w:szCs w:val="24"/>
        </w:rPr>
        <w:t xml:space="preserve"> </w:t>
      </w:r>
      <w:r w:rsidRPr="006134BA">
        <w:rPr>
          <w:rFonts w:ascii="Arial" w:hAnsi="Arial" w:cs="Arial"/>
          <w:sz w:val="24"/>
          <w:szCs w:val="24"/>
        </w:rPr>
        <w:t>Process Model</w:t>
      </w:r>
      <w:r w:rsidR="002105E3" w:rsidRPr="006134BA">
        <w:rPr>
          <w:rFonts w:ascii="Arial" w:hAnsi="Arial" w:cs="Arial"/>
          <w:sz w:val="24"/>
          <w:szCs w:val="24"/>
        </w:rPr>
        <w:t>”</w:t>
      </w:r>
      <w:r w:rsidR="00B01D53">
        <w:rPr>
          <w:rStyle w:val="FootnoteReference"/>
          <w:rFonts w:ascii="Arial" w:hAnsi="Arial" w:cs="Arial"/>
          <w:sz w:val="24"/>
          <w:szCs w:val="24"/>
        </w:rPr>
        <w:footnoteReference w:id="16"/>
      </w:r>
      <w:r w:rsidRPr="006134BA">
        <w:rPr>
          <w:rFonts w:ascii="Arial" w:eastAsia="Arial" w:hAnsi="Arial" w:cs="Arial"/>
          <w:b/>
          <w:bCs/>
          <w:sz w:val="28"/>
          <w:szCs w:val="28"/>
        </w:rPr>
        <w:t xml:space="preserve"> </w:t>
      </w:r>
      <w:r w:rsidR="008B7FEA">
        <w:rPr>
          <w:rFonts w:ascii="Arial" w:eastAsia="Arial" w:hAnsi="Arial" w:cs="Arial"/>
          <w:sz w:val="24"/>
          <w:szCs w:val="24"/>
        </w:rPr>
        <w:t xml:space="preserve">Essential </w:t>
      </w:r>
      <w:r w:rsidR="004A3505">
        <w:rPr>
          <w:rFonts w:ascii="Arial" w:eastAsia="Arial" w:hAnsi="Arial" w:cs="Arial"/>
          <w:sz w:val="24"/>
          <w:szCs w:val="24"/>
        </w:rPr>
        <w:t>Skills</w:t>
      </w:r>
      <w:r w:rsidR="008B7FEA">
        <w:rPr>
          <w:rFonts w:ascii="Arial" w:eastAsia="Arial" w:hAnsi="Arial" w:cs="Arial"/>
          <w:sz w:val="24"/>
          <w:szCs w:val="24"/>
        </w:rPr>
        <w:t xml:space="preserve"> address </w:t>
      </w:r>
      <w:proofErr w:type="spellStart"/>
      <w:r w:rsidR="004A3505">
        <w:rPr>
          <w:rFonts w:ascii="Arial" w:eastAsia="Arial" w:hAnsi="Arial" w:cs="Arial"/>
          <w:sz w:val="24"/>
          <w:szCs w:val="24"/>
        </w:rPr>
        <w:t>copentencies</w:t>
      </w:r>
      <w:proofErr w:type="spellEnd"/>
      <w:r w:rsidR="008B7FEA">
        <w:rPr>
          <w:rFonts w:ascii="Arial" w:eastAsia="Arial" w:hAnsi="Arial" w:cs="Arial"/>
          <w:sz w:val="24"/>
          <w:szCs w:val="24"/>
        </w:rPr>
        <w:t xml:space="preserve"> that are not technical skills</w:t>
      </w:r>
      <w:r w:rsidR="00EC5328">
        <w:rPr>
          <w:rFonts w:ascii="Arial" w:eastAsia="Arial" w:hAnsi="Arial" w:cs="Arial"/>
          <w:sz w:val="24"/>
          <w:szCs w:val="24"/>
        </w:rPr>
        <w:t xml:space="preserve"> or “</w:t>
      </w:r>
      <w:proofErr w:type="gramStart"/>
      <w:r w:rsidR="00EC5328">
        <w:rPr>
          <w:rFonts w:ascii="Arial" w:eastAsia="Arial" w:hAnsi="Arial" w:cs="Arial"/>
          <w:sz w:val="24"/>
          <w:szCs w:val="24"/>
        </w:rPr>
        <w:t>pre employment</w:t>
      </w:r>
      <w:proofErr w:type="gramEnd"/>
      <w:r w:rsidR="00EC5328">
        <w:rPr>
          <w:rFonts w:ascii="Arial" w:eastAsia="Arial" w:hAnsi="Arial" w:cs="Arial"/>
          <w:sz w:val="24"/>
          <w:szCs w:val="24"/>
        </w:rPr>
        <w:t>” skills</w:t>
      </w:r>
      <w:r w:rsidR="008B7FEA">
        <w:rPr>
          <w:rFonts w:ascii="Arial" w:eastAsia="Arial" w:hAnsi="Arial" w:cs="Arial"/>
          <w:sz w:val="24"/>
          <w:szCs w:val="24"/>
        </w:rPr>
        <w:t xml:space="preserve"> but </w:t>
      </w:r>
      <w:r w:rsidR="002218D4">
        <w:rPr>
          <w:rFonts w:ascii="Arial" w:eastAsia="Arial" w:hAnsi="Arial" w:cs="Arial"/>
          <w:sz w:val="24"/>
          <w:szCs w:val="24"/>
        </w:rPr>
        <w:t xml:space="preserve">are </w:t>
      </w:r>
      <w:r w:rsidR="008B7FEA">
        <w:rPr>
          <w:rFonts w:ascii="Arial" w:eastAsia="Arial" w:hAnsi="Arial" w:cs="Arial"/>
          <w:sz w:val="24"/>
          <w:szCs w:val="24"/>
        </w:rPr>
        <w:t xml:space="preserve">the skills required to </w:t>
      </w:r>
      <w:r w:rsidR="00EC5328">
        <w:rPr>
          <w:rFonts w:ascii="Arial" w:eastAsia="Arial" w:hAnsi="Arial" w:cs="Arial"/>
          <w:sz w:val="24"/>
          <w:szCs w:val="24"/>
        </w:rPr>
        <w:t xml:space="preserve">competently perform to the standards of the job. The skills that this </w:t>
      </w:r>
      <w:r w:rsidR="001A4C18">
        <w:rPr>
          <w:rFonts w:ascii="Arial" w:eastAsia="Arial" w:hAnsi="Arial" w:cs="Arial"/>
          <w:sz w:val="24"/>
          <w:szCs w:val="24"/>
        </w:rPr>
        <w:t>article identifies as skills addressed in Essential Skills are to not only get the job but</w:t>
      </w:r>
      <w:r w:rsidR="002218D4">
        <w:rPr>
          <w:rFonts w:ascii="Arial" w:eastAsia="Arial" w:hAnsi="Arial" w:cs="Arial"/>
          <w:sz w:val="24"/>
          <w:szCs w:val="24"/>
        </w:rPr>
        <w:t xml:space="preserve"> </w:t>
      </w:r>
      <w:r w:rsidR="002218D4" w:rsidRPr="008C1E4B">
        <w:rPr>
          <w:rFonts w:ascii="Arial" w:eastAsia="Arial" w:hAnsi="Arial" w:cs="Arial"/>
          <w:sz w:val="24"/>
          <w:szCs w:val="24"/>
        </w:rPr>
        <w:t>to</w:t>
      </w:r>
      <w:r w:rsidR="001A4C18" w:rsidRPr="008C1E4B">
        <w:rPr>
          <w:rFonts w:ascii="Arial" w:eastAsia="Arial" w:hAnsi="Arial" w:cs="Arial"/>
          <w:sz w:val="24"/>
          <w:szCs w:val="24"/>
        </w:rPr>
        <w:t>:</w:t>
      </w:r>
      <w:r w:rsidR="006134BA" w:rsidRPr="008C1E4B">
        <w:rPr>
          <w:rFonts w:ascii="Arial" w:eastAsia="Arial" w:hAnsi="Arial" w:cs="Arial"/>
          <w:sz w:val="24"/>
          <w:szCs w:val="24"/>
        </w:rPr>
        <w:t xml:space="preserve"> </w:t>
      </w:r>
    </w:p>
    <w:p w14:paraId="1ACFE468" w14:textId="06FEDDF1" w:rsidR="00E9535C" w:rsidRPr="008C1E4B" w:rsidRDefault="001A4C18" w:rsidP="00484D0D">
      <w:pPr>
        <w:pStyle w:val="ListParagraph"/>
        <w:numPr>
          <w:ilvl w:val="0"/>
          <w:numId w:val="30"/>
        </w:numPr>
        <w:rPr>
          <w:rFonts w:ascii="Arial" w:hAnsi="Arial" w:cs="Arial"/>
          <w:sz w:val="24"/>
          <w:szCs w:val="24"/>
        </w:rPr>
      </w:pPr>
      <w:r w:rsidRPr="008C1E4B">
        <w:rPr>
          <w:rFonts w:ascii="Arial" w:hAnsi="Arial" w:cs="Arial"/>
          <w:sz w:val="24"/>
          <w:szCs w:val="24"/>
        </w:rPr>
        <w:t>“</w:t>
      </w:r>
      <w:r w:rsidR="00E9535C" w:rsidRPr="008C1E4B">
        <w:rPr>
          <w:rFonts w:ascii="Arial" w:hAnsi="Arial" w:cs="Arial"/>
          <w:sz w:val="24"/>
          <w:szCs w:val="24"/>
        </w:rPr>
        <w:t xml:space="preserve">Perform the job </w:t>
      </w:r>
    </w:p>
    <w:p w14:paraId="347A244D" w14:textId="77777777" w:rsidR="00E9535C" w:rsidRPr="008C1E4B" w:rsidRDefault="00E9535C" w:rsidP="00484D0D">
      <w:pPr>
        <w:pStyle w:val="ListParagraph"/>
        <w:numPr>
          <w:ilvl w:val="0"/>
          <w:numId w:val="30"/>
        </w:numPr>
        <w:rPr>
          <w:rFonts w:ascii="Arial" w:hAnsi="Arial" w:cs="Arial"/>
          <w:sz w:val="24"/>
          <w:szCs w:val="24"/>
        </w:rPr>
      </w:pPr>
      <w:r w:rsidRPr="008C1E4B">
        <w:rPr>
          <w:rFonts w:ascii="Arial" w:hAnsi="Arial" w:cs="Arial"/>
          <w:sz w:val="24"/>
          <w:szCs w:val="24"/>
        </w:rPr>
        <w:t xml:space="preserve">Maintain the job </w:t>
      </w:r>
    </w:p>
    <w:p w14:paraId="4CCF7DFE" w14:textId="77777777" w:rsidR="00E9535C" w:rsidRPr="008C1E4B" w:rsidRDefault="00E9535C" w:rsidP="00484D0D">
      <w:pPr>
        <w:pStyle w:val="ListParagraph"/>
        <w:numPr>
          <w:ilvl w:val="0"/>
          <w:numId w:val="30"/>
        </w:numPr>
        <w:rPr>
          <w:rFonts w:ascii="Arial" w:hAnsi="Arial" w:cs="Arial"/>
          <w:sz w:val="24"/>
          <w:szCs w:val="24"/>
        </w:rPr>
      </w:pPr>
      <w:r w:rsidRPr="008C1E4B">
        <w:rPr>
          <w:rFonts w:ascii="Arial" w:hAnsi="Arial" w:cs="Arial"/>
          <w:sz w:val="24"/>
          <w:szCs w:val="24"/>
        </w:rPr>
        <w:t xml:space="preserve">Advance on the job </w:t>
      </w:r>
    </w:p>
    <w:p w14:paraId="4F215D90" w14:textId="363B0E7C" w:rsidR="00E9535C" w:rsidRPr="008C1E4B" w:rsidRDefault="00E9535C" w:rsidP="00484D0D">
      <w:pPr>
        <w:pStyle w:val="ListParagraph"/>
        <w:numPr>
          <w:ilvl w:val="0"/>
          <w:numId w:val="30"/>
        </w:numPr>
        <w:rPr>
          <w:rFonts w:ascii="Arial" w:hAnsi="Arial" w:cs="Arial"/>
          <w:sz w:val="24"/>
          <w:szCs w:val="24"/>
        </w:rPr>
      </w:pPr>
      <w:r w:rsidRPr="008C1E4B">
        <w:rPr>
          <w:rFonts w:ascii="Arial" w:hAnsi="Arial" w:cs="Arial"/>
          <w:sz w:val="24"/>
          <w:szCs w:val="24"/>
        </w:rPr>
        <w:t xml:space="preserve">Change jobs when desired </w:t>
      </w:r>
      <w:r w:rsidR="006B65AE" w:rsidRPr="008C1E4B">
        <w:rPr>
          <w:rFonts w:ascii="Arial" w:hAnsi="Arial" w:cs="Arial"/>
          <w:sz w:val="24"/>
          <w:szCs w:val="24"/>
        </w:rPr>
        <w:t>“</w:t>
      </w:r>
    </w:p>
    <w:p w14:paraId="76F6A671" w14:textId="34F68D49" w:rsidR="00FB3267" w:rsidRPr="0065566A" w:rsidRDefault="001B5B3B" w:rsidP="00032304">
      <w:pPr>
        <w:widowControl w:val="0"/>
        <w:autoSpaceDE w:val="0"/>
        <w:autoSpaceDN w:val="0"/>
        <w:spacing w:before="202" w:after="0" w:line="240" w:lineRule="auto"/>
        <w:ind w:right="161"/>
        <w:jc w:val="both"/>
        <w:rPr>
          <w:rFonts w:ascii="Arial" w:eastAsia="Arial" w:hAnsi="Arial" w:cs="Arial"/>
          <w:sz w:val="24"/>
          <w:szCs w:val="24"/>
          <w:lang w:val="en-US"/>
        </w:rPr>
      </w:pPr>
      <w:r w:rsidRPr="00D878A9">
        <w:rPr>
          <w:noProof/>
        </w:rPr>
        <w:lastRenderedPageBreak/>
        <w:drawing>
          <wp:anchor distT="0" distB="0" distL="114300" distR="114300" simplePos="0" relativeHeight="251657216" behindDoc="0" locked="0" layoutInCell="1" allowOverlap="1" wp14:anchorId="6DBB32F3" wp14:editId="1127C268">
            <wp:simplePos x="0" y="0"/>
            <wp:positionH relativeFrom="margin">
              <wp:posOffset>-158750</wp:posOffset>
            </wp:positionH>
            <wp:positionV relativeFrom="paragraph">
              <wp:posOffset>975360</wp:posOffset>
            </wp:positionV>
            <wp:extent cx="6299200" cy="32131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9200" cy="3213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244A" w:rsidRPr="00857585">
        <w:rPr>
          <w:rFonts w:ascii="Arial" w:eastAsia="Arial" w:hAnsi="Arial" w:cs="Arial"/>
          <w:sz w:val="24"/>
          <w:szCs w:val="24"/>
          <w:lang w:val="en-US"/>
        </w:rPr>
        <w:t xml:space="preserve">Essential skills that are required for </w:t>
      </w:r>
      <w:r w:rsidR="00FA04EA" w:rsidRPr="00857585">
        <w:rPr>
          <w:rFonts w:ascii="Arial" w:eastAsia="Arial" w:hAnsi="Arial" w:cs="Arial"/>
          <w:sz w:val="24"/>
          <w:szCs w:val="24"/>
          <w:lang w:val="en-US"/>
        </w:rPr>
        <w:t>NOC B</w:t>
      </w:r>
      <w:r w:rsidR="00DD3015" w:rsidRPr="00857585">
        <w:rPr>
          <w:rFonts w:ascii="Arial" w:eastAsia="Arial" w:hAnsi="Arial" w:cs="Arial"/>
          <w:sz w:val="24"/>
          <w:szCs w:val="24"/>
          <w:lang w:val="en-US"/>
        </w:rPr>
        <w:t xml:space="preserve"> </w:t>
      </w:r>
      <w:r w:rsidR="00F34D5E" w:rsidRPr="00857585">
        <w:rPr>
          <w:rFonts w:ascii="Arial" w:eastAsia="Arial" w:hAnsi="Arial" w:cs="Arial"/>
          <w:sz w:val="24"/>
          <w:szCs w:val="24"/>
          <w:lang w:val="en-US"/>
        </w:rPr>
        <w:t>occupations</w:t>
      </w:r>
      <w:r w:rsidR="0004244A" w:rsidRPr="00857585">
        <w:rPr>
          <w:rFonts w:ascii="Arial" w:eastAsia="Arial" w:hAnsi="Arial" w:cs="Arial"/>
          <w:sz w:val="24"/>
          <w:szCs w:val="24"/>
          <w:lang w:val="en-US"/>
        </w:rPr>
        <w:t xml:space="preserve"> </w:t>
      </w:r>
      <w:r w:rsidR="00D925FB" w:rsidRPr="00857585">
        <w:rPr>
          <w:rFonts w:ascii="Arial" w:eastAsia="Arial" w:hAnsi="Arial" w:cs="Arial"/>
          <w:sz w:val="24"/>
          <w:szCs w:val="24"/>
          <w:lang w:val="en-US"/>
        </w:rPr>
        <w:t xml:space="preserve">are primarily at the </w:t>
      </w:r>
      <w:r w:rsidR="00F666A1" w:rsidRPr="00857585">
        <w:rPr>
          <w:rFonts w:ascii="Arial" w:eastAsia="Arial" w:hAnsi="Arial" w:cs="Arial"/>
          <w:sz w:val="24"/>
          <w:szCs w:val="24"/>
          <w:lang w:val="en-US"/>
        </w:rPr>
        <w:t>C</w:t>
      </w:r>
      <w:r w:rsidR="00FA04EA" w:rsidRPr="00857585">
        <w:rPr>
          <w:rFonts w:ascii="Arial" w:eastAsia="Arial" w:hAnsi="Arial" w:cs="Arial"/>
          <w:sz w:val="24"/>
          <w:szCs w:val="24"/>
          <w:lang w:val="en-US"/>
        </w:rPr>
        <w:t xml:space="preserve">LB </w:t>
      </w:r>
      <w:r w:rsidR="0004244A" w:rsidRPr="00857585">
        <w:rPr>
          <w:rFonts w:ascii="Arial" w:eastAsia="Arial" w:hAnsi="Arial" w:cs="Arial"/>
          <w:sz w:val="24"/>
          <w:szCs w:val="24"/>
          <w:lang w:val="en-US"/>
        </w:rPr>
        <w:t>5</w:t>
      </w:r>
      <w:r w:rsidR="00F666A1" w:rsidRPr="00857585">
        <w:rPr>
          <w:rFonts w:ascii="Arial" w:eastAsia="Arial" w:hAnsi="Arial" w:cs="Arial"/>
          <w:sz w:val="24"/>
          <w:szCs w:val="24"/>
          <w:lang w:val="en-US"/>
        </w:rPr>
        <w:t xml:space="preserve"> level</w:t>
      </w:r>
      <w:r w:rsidR="0004244A" w:rsidRPr="00857585">
        <w:rPr>
          <w:rFonts w:ascii="Arial" w:eastAsia="Arial" w:hAnsi="Arial" w:cs="Arial"/>
          <w:sz w:val="24"/>
          <w:szCs w:val="24"/>
          <w:lang w:val="en-US"/>
        </w:rPr>
        <w:t xml:space="preserve"> and above</w:t>
      </w:r>
      <w:r w:rsidR="00F666A1" w:rsidRPr="00857585">
        <w:rPr>
          <w:rFonts w:ascii="Arial" w:eastAsia="Arial" w:hAnsi="Arial" w:cs="Arial"/>
          <w:sz w:val="24"/>
          <w:szCs w:val="24"/>
          <w:lang w:val="en-US"/>
        </w:rPr>
        <w:t xml:space="preserve">. </w:t>
      </w:r>
      <w:r w:rsidR="0004244A" w:rsidRPr="00857585">
        <w:rPr>
          <w:rFonts w:ascii="Arial" w:eastAsia="Arial" w:hAnsi="Arial" w:cs="Arial"/>
          <w:sz w:val="24"/>
          <w:szCs w:val="24"/>
          <w:lang w:val="en-US"/>
        </w:rPr>
        <w:t xml:space="preserve"> The following is an example of the </w:t>
      </w:r>
      <w:r w:rsidR="000E1745" w:rsidRPr="00857585">
        <w:rPr>
          <w:rFonts w:ascii="Arial" w:eastAsia="Arial" w:hAnsi="Arial" w:cs="Arial"/>
          <w:sz w:val="24"/>
          <w:szCs w:val="24"/>
          <w:lang w:val="en-US"/>
        </w:rPr>
        <w:t xml:space="preserve">NOC B </w:t>
      </w:r>
      <w:r w:rsidR="0004244A" w:rsidRPr="00857585">
        <w:rPr>
          <w:rFonts w:ascii="Arial" w:eastAsia="Arial" w:hAnsi="Arial" w:cs="Arial"/>
          <w:sz w:val="24"/>
          <w:szCs w:val="24"/>
          <w:lang w:val="en-US"/>
        </w:rPr>
        <w:t>occupation</w:t>
      </w:r>
      <w:r w:rsidR="000E1745" w:rsidRPr="00857585">
        <w:rPr>
          <w:rFonts w:ascii="Arial" w:eastAsia="Arial" w:hAnsi="Arial" w:cs="Arial"/>
          <w:sz w:val="24"/>
          <w:szCs w:val="24"/>
          <w:lang w:val="en-US"/>
        </w:rPr>
        <w:t>, Accounting Clerk</w:t>
      </w:r>
      <w:r w:rsidR="0004244A" w:rsidRPr="00857585">
        <w:rPr>
          <w:rFonts w:ascii="Arial" w:eastAsia="Arial" w:hAnsi="Arial" w:cs="Arial"/>
          <w:sz w:val="24"/>
          <w:szCs w:val="24"/>
          <w:lang w:val="en-US"/>
        </w:rPr>
        <w:t xml:space="preserve"> </w:t>
      </w:r>
      <w:r w:rsidR="005A0E96" w:rsidRPr="00857585">
        <w:rPr>
          <w:rFonts w:ascii="Arial" w:eastAsia="Arial" w:hAnsi="Arial" w:cs="Arial"/>
          <w:sz w:val="24"/>
          <w:szCs w:val="24"/>
          <w:lang w:val="en-US"/>
        </w:rPr>
        <w:t>Essential Skills</w:t>
      </w:r>
      <w:r w:rsidR="0004244A" w:rsidRPr="00857585">
        <w:rPr>
          <w:rFonts w:ascii="Arial" w:eastAsia="Arial" w:hAnsi="Arial" w:cs="Arial"/>
          <w:sz w:val="24"/>
          <w:szCs w:val="24"/>
          <w:lang w:val="en-US"/>
        </w:rPr>
        <w:t xml:space="preserve"> </w:t>
      </w:r>
      <w:r w:rsidR="005A0E96" w:rsidRPr="00857585">
        <w:rPr>
          <w:rFonts w:ascii="Arial" w:eastAsia="Arial" w:hAnsi="Arial" w:cs="Arial"/>
          <w:sz w:val="24"/>
          <w:szCs w:val="24"/>
          <w:lang w:val="en-US"/>
        </w:rPr>
        <w:t xml:space="preserve">and comparative CLB </w:t>
      </w:r>
      <w:r w:rsidR="00DB3A08" w:rsidRPr="00857585">
        <w:rPr>
          <w:rFonts w:ascii="Arial" w:eastAsia="Arial" w:hAnsi="Arial" w:cs="Arial"/>
          <w:sz w:val="24"/>
          <w:szCs w:val="24"/>
          <w:lang w:val="en-US"/>
        </w:rPr>
        <w:t>competen</w:t>
      </w:r>
      <w:r w:rsidR="00DB3A08">
        <w:rPr>
          <w:rFonts w:ascii="Arial" w:eastAsia="Arial" w:hAnsi="Arial" w:cs="Arial"/>
          <w:sz w:val="24"/>
          <w:szCs w:val="24"/>
          <w:lang w:val="en-US"/>
        </w:rPr>
        <w:t>cies</w:t>
      </w:r>
      <w:r w:rsidR="005A0E96" w:rsidRPr="00857585">
        <w:rPr>
          <w:rFonts w:ascii="Arial" w:eastAsia="Arial" w:hAnsi="Arial" w:cs="Arial"/>
          <w:sz w:val="24"/>
          <w:szCs w:val="24"/>
          <w:lang w:val="en-US"/>
        </w:rPr>
        <w:t xml:space="preserve"> </w:t>
      </w:r>
      <w:r w:rsidR="001940F9" w:rsidRPr="00857585">
        <w:rPr>
          <w:rFonts w:ascii="Arial" w:eastAsia="Arial" w:hAnsi="Arial" w:cs="Arial"/>
          <w:sz w:val="24"/>
          <w:szCs w:val="24"/>
          <w:lang w:val="en-US"/>
        </w:rPr>
        <w:t>for sample</w:t>
      </w:r>
      <w:r w:rsidR="005A0E96" w:rsidRPr="00857585">
        <w:rPr>
          <w:rFonts w:ascii="Arial" w:eastAsia="Arial" w:hAnsi="Arial" w:cs="Arial"/>
          <w:sz w:val="24"/>
          <w:szCs w:val="24"/>
          <w:lang w:val="en-US"/>
        </w:rPr>
        <w:t xml:space="preserve"> tasks</w:t>
      </w:r>
      <w:r w:rsidR="0004244A" w:rsidRPr="00857585">
        <w:rPr>
          <w:rFonts w:ascii="Arial" w:eastAsia="Arial" w:hAnsi="Arial" w:cs="Arial"/>
          <w:sz w:val="24"/>
          <w:szCs w:val="24"/>
          <w:lang w:val="en-US"/>
        </w:rPr>
        <w:t xml:space="preserve"> </w:t>
      </w:r>
      <w:r w:rsidR="00D21C81" w:rsidRPr="00857585">
        <w:rPr>
          <w:rFonts w:ascii="Arial" w:eastAsia="Arial" w:hAnsi="Arial" w:cs="Arial"/>
          <w:sz w:val="24"/>
          <w:szCs w:val="24"/>
          <w:lang w:val="en-US"/>
        </w:rPr>
        <w:t>that a</w:t>
      </w:r>
      <w:r w:rsidR="00817EC0" w:rsidRPr="00857585">
        <w:rPr>
          <w:rFonts w:ascii="Arial" w:eastAsia="Arial" w:hAnsi="Arial" w:cs="Arial"/>
          <w:sz w:val="24"/>
          <w:szCs w:val="24"/>
          <w:lang w:val="en-US"/>
        </w:rPr>
        <w:t xml:space="preserve">n Accounting Clerk would </w:t>
      </w:r>
      <w:r w:rsidR="00D21C81" w:rsidRPr="00857585">
        <w:rPr>
          <w:rFonts w:ascii="Arial" w:eastAsia="Arial" w:hAnsi="Arial" w:cs="Arial"/>
          <w:sz w:val="24"/>
          <w:szCs w:val="24"/>
          <w:lang w:val="en-US"/>
        </w:rPr>
        <w:t>perform</w:t>
      </w:r>
      <w:r w:rsidR="00143C76">
        <w:rPr>
          <w:rFonts w:ascii="Arial" w:eastAsia="Arial" w:hAnsi="Arial" w:cs="Arial"/>
          <w:sz w:val="24"/>
          <w:szCs w:val="24"/>
          <w:lang w:val="en-US"/>
        </w:rPr>
        <w:t>:</w:t>
      </w:r>
    </w:p>
    <w:p w14:paraId="7256BD84" w14:textId="263E0946" w:rsidR="004E7620" w:rsidRDefault="00857585" w:rsidP="00032304">
      <w:pPr>
        <w:widowControl w:val="0"/>
        <w:autoSpaceDE w:val="0"/>
        <w:autoSpaceDN w:val="0"/>
        <w:spacing w:before="202" w:after="0" w:line="240" w:lineRule="auto"/>
        <w:ind w:right="161"/>
        <w:jc w:val="both"/>
        <w:rPr>
          <w:rFonts w:ascii="Arial" w:eastAsia="Arial" w:hAnsi="Arial" w:cs="Arial"/>
          <w:sz w:val="24"/>
          <w:szCs w:val="24"/>
          <w:lang w:val="en-US"/>
        </w:rPr>
      </w:pPr>
      <w:r w:rsidRPr="00C022C4">
        <w:rPr>
          <w:rFonts w:ascii="Arial" w:eastAsia="Arial" w:hAnsi="Arial" w:cs="Arial"/>
          <w:sz w:val="24"/>
          <w:szCs w:val="24"/>
          <w:lang w:val="en-US"/>
        </w:rPr>
        <w:t>Therefore,</w:t>
      </w:r>
      <w:r w:rsidR="0004244A" w:rsidRPr="00C022C4">
        <w:rPr>
          <w:rFonts w:ascii="Arial" w:eastAsia="Arial" w:hAnsi="Arial" w:cs="Arial"/>
          <w:sz w:val="24"/>
          <w:szCs w:val="24"/>
          <w:lang w:val="en-US"/>
        </w:rPr>
        <w:t xml:space="preserve"> </w:t>
      </w:r>
      <w:r w:rsidR="00E538E4" w:rsidRPr="00C022C4">
        <w:rPr>
          <w:rFonts w:ascii="Arial" w:eastAsia="Arial" w:hAnsi="Arial" w:cs="Arial"/>
          <w:sz w:val="24"/>
          <w:szCs w:val="24"/>
          <w:lang w:val="en-US"/>
        </w:rPr>
        <w:t>to</w:t>
      </w:r>
      <w:r w:rsidR="0004244A" w:rsidRPr="00C022C4">
        <w:rPr>
          <w:rFonts w:ascii="Arial" w:eastAsia="Arial" w:hAnsi="Arial" w:cs="Arial"/>
          <w:sz w:val="24"/>
          <w:szCs w:val="24"/>
          <w:lang w:val="en-US"/>
        </w:rPr>
        <w:t xml:space="preserve"> </w:t>
      </w:r>
      <w:r w:rsidR="008C1E4B" w:rsidRPr="00C022C4">
        <w:rPr>
          <w:rFonts w:ascii="Arial" w:eastAsia="Arial" w:hAnsi="Arial" w:cs="Arial"/>
          <w:sz w:val="24"/>
          <w:szCs w:val="24"/>
          <w:lang w:val="en-US"/>
        </w:rPr>
        <w:t xml:space="preserve">meet the competency standards of an Accounting Clerk adequately and </w:t>
      </w:r>
      <w:r w:rsidR="004D3A6B">
        <w:rPr>
          <w:rFonts w:ascii="Arial" w:eastAsia="Arial" w:hAnsi="Arial" w:cs="Arial"/>
          <w:sz w:val="24"/>
          <w:szCs w:val="24"/>
          <w:lang w:val="en-US"/>
        </w:rPr>
        <w:t>competently,</w:t>
      </w:r>
      <w:r w:rsidR="00A3523A" w:rsidRPr="00C022C4">
        <w:rPr>
          <w:rFonts w:ascii="Arial" w:eastAsia="Arial" w:hAnsi="Arial" w:cs="Arial"/>
          <w:sz w:val="24"/>
          <w:szCs w:val="24"/>
          <w:lang w:val="en-US"/>
        </w:rPr>
        <w:t xml:space="preserve"> </w:t>
      </w:r>
      <w:r w:rsidR="001C7F04">
        <w:rPr>
          <w:rFonts w:ascii="Arial" w:eastAsia="Arial" w:hAnsi="Arial" w:cs="Arial"/>
          <w:sz w:val="24"/>
          <w:szCs w:val="24"/>
          <w:lang w:val="en-US"/>
        </w:rPr>
        <w:t xml:space="preserve">students need to be at </w:t>
      </w:r>
      <w:r w:rsidR="00E36FFD" w:rsidRPr="00C022C4">
        <w:rPr>
          <w:rFonts w:ascii="Arial" w:eastAsia="Arial" w:hAnsi="Arial" w:cs="Arial"/>
          <w:sz w:val="24"/>
          <w:szCs w:val="24"/>
          <w:lang w:val="en-US"/>
        </w:rPr>
        <w:t>CLB</w:t>
      </w:r>
      <w:r w:rsidR="0004244A" w:rsidRPr="00C022C4">
        <w:rPr>
          <w:rFonts w:ascii="Arial" w:eastAsia="Arial" w:hAnsi="Arial" w:cs="Arial"/>
          <w:sz w:val="24"/>
          <w:szCs w:val="24"/>
          <w:lang w:val="en-US"/>
        </w:rPr>
        <w:t xml:space="preserve"> 7 to </w:t>
      </w:r>
      <w:r w:rsidR="00D77EC2" w:rsidRPr="00C022C4">
        <w:rPr>
          <w:rFonts w:ascii="Arial" w:eastAsia="Arial" w:hAnsi="Arial" w:cs="Arial"/>
          <w:sz w:val="24"/>
          <w:szCs w:val="24"/>
          <w:lang w:val="en-US"/>
        </w:rPr>
        <w:t>9</w:t>
      </w:r>
      <w:r w:rsidR="001C7F04">
        <w:rPr>
          <w:rFonts w:ascii="Arial" w:eastAsia="Arial" w:hAnsi="Arial" w:cs="Arial"/>
          <w:sz w:val="24"/>
          <w:szCs w:val="24"/>
          <w:lang w:val="en-US"/>
        </w:rPr>
        <w:t xml:space="preserve"> levels</w:t>
      </w:r>
      <w:r w:rsidR="0004244A" w:rsidRPr="00C022C4">
        <w:rPr>
          <w:rFonts w:ascii="Arial" w:eastAsia="Arial" w:hAnsi="Arial" w:cs="Arial"/>
          <w:sz w:val="24"/>
          <w:szCs w:val="24"/>
          <w:lang w:val="en-US"/>
        </w:rPr>
        <w:t xml:space="preserve">. </w:t>
      </w:r>
      <w:r w:rsidR="004D3A6B">
        <w:rPr>
          <w:rFonts w:ascii="Arial" w:eastAsia="Arial" w:hAnsi="Arial" w:cs="Arial"/>
          <w:sz w:val="24"/>
          <w:szCs w:val="24"/>
          <w:lang w:val="en-US"/>
        </w:rPr>
        <w:t>To</w:t>
      </w:r>
      <w:r w:rsidR="0004244A" w:rsidRPr="00C022C4">
        <w:rPr>
          <w:rFonts w:ascii="Arial" w:eastAsia="Arial" w:hAnsi="Arial" w:cs="Arial"/>
          <w:sz w:val="24"/>
          <w:szCs w:val="24"/>
          <w:lang w:val="en-US"/>
        </w:rPr>
        <w:t xml:space="preserve"> achieve an </w:t>
      </w:r>
      <w:r w:rsidR="00D77EC2" w:rsidRPr="00C022C4">
        <w:rPr>
          <w:rFonts w:ascii="Arial" w:eastAsia="Arial" w:hAnsi="Arial" w:cs="Arial"/>
          <w:sz w:val="24"/>
          <w:szCs w:val="24"/>
          <w:lang w:val="en-US"/>
        </w:rPr>
        <w:t>entry level requirement</w:t>
      </w:r>
      <w:r w:rsidR="0004244A" w:rsidRPr="00C022C4">
        <w:rPr>
          <w:rFonts w:ascii="Arial" w:eastAsia="Arial" w:hAnsi="Arial" w:cs="Arial"/>
          <w:sz w:val="24"/>
          <w:szCs w:val="24"/>
          <w:lang w:val="en-US"/>
        </w:rPr>
        <w:t xml:space="preserve"> and competently execute the tasks of a</w:t>
      </w:r>
      <w:r w:rsidR="00234CF8" w:rsidRPr="00C022C4">
        <w:rPr>
          <w:rFonts w:ascii="Arial" w:eastAsia="Arial" w:hAnsi="Arial" w:cs="Arial"/>
          <w:sz w:val="24"/>
          <w:szCs w:val="24"/>
          <w:lang w:val="en-US"/>
        </w:rPr>
        <w:t xml:space="preserve">n </w:t>
      </w:r>
      <w:r w:rsidR="004D3A6B" w:rsidRPr="00C022C4">
        <w:rPr>
          <w:rFonts w:ascii="Arial" w:eastAsia="Arial" w:hAnsi="Arial" w:cs="Arial"/>
          <w:sz w:val="24"/>
          <w:szCs w:val="24"/>
          <w:lang w:val="en-US"/>
        </w:rPr>
        <w:t>Accounting Clerk</w:t>
      </w:r>
      <w:r w:rsidR="0004244A" w:rsidRPr="00C022C4">
        <w:rPr>
          <w:rFonts w:ascii="Arial" w:eastAsia="Arial" w:hAnsi="Arial" w:cs="Arial"/>
          <w:sz w:val="24"/>
          <w:szCs w:val="24"/>
          <w:lang w:val="en-US"/>
        </w:rPr>
        <w:t xml:space="preserve">, a student would need to take </w:t>
      </w:r>
      <w:r w:rsidR="001C7F04" w:rsidRPr="00C022C4">
        <w:rPr>
          <w:rFonts w:ascii="Arial" w:eastAsia="Arial" w:hAnsi="Arial" w:cs="Arial"/>
          <w:sz w:val="24"/>
          <w:szCs w:val="24"/>
          <w:lang w:val="en-US"/>
        </w:rPr>
        <w:t>CLB</w:t>
      </w:r>
      <w:r w:rsidR="0004244A" w:rsidRPr="00C022C4">
        <w:rPr>
          <w:rFonts w:ascii="Arial" w:eastAsia="Arial" w:hAnsi="Arial" w:cs="Arial"/>
          <w:sz w:val="24"/>
          <w:szCs w:val="24"/>
          <w:lang w:val="en-US"/>
        </w:rPr>
        <w:t xml:space="preserve"> 5</w:t>
      </w:r>
      <w:r w:rsidR="004751E1">
        <w:rPr>
          <w:rFonts w:ascii="Arial" w:eastAsia="Arial" w:hAnsi="Arial" w:cs="Arial"/>
          <w:sz w:val="24"/>
          <w:szCs w:val="24"/>
          <w:lang w:val="en-US"/>
        </w:rPr>
        <w:t>,</w:t>
      </w:r>
      <w:r w:rsidR="0004244A" w:rsidRPr="00C022C4">
        <w:rPr>
          <w:rFonts w:ascii="Arial" w:eastAsia="Arial" w:hAnsi="Arial" w:cs="Arial"/>
          <w:sz w:val="24"/>
          <w:szCs w:val="24"/>
          <w:lang w:val="en-US"/>
        </w:rPr>
        <w:t xml:space="preserve"> 6 and 7 or complete approximately 7</w:t>
      </w:r>
      <w:r w:rsidR="00981B92">
        <w:rPr>
          <w:rFonts w:ascii="Arial" w:eastAsia="Arial" w:hAnsi="Arial" w:cs="Arial"/>
          <w:sz w:val="24"/>
          <w:szCs w:val="24"/>
          <w:lang w:val="en-US"/>
        </w:rPr>
        <w:t>2</w:t>
      </w:r>
      <w:r w:rsidR="0004244A" w:rsidRPr="00C022C4">
        <w:rPr>
          <w:rFonts w:ascii="Arial" w:eastAsia="Arial" w:hAnsi="Arial" w:cs="Arial"/>
          <w:sz w:val="24"/>
          <w:szCs w:val="24"/>
          <w:lang w:val="en-US"/>
        </w:rPr>
        <w:t xml:space="preserve">0 hours of </w:t>
      </w:r>
      <w:r w:rsidR="00234CF8" w:rsidRPr="00C022C4">
        <w:rPr>
          <w:rFonts w:ascii="Arial" w:eastAsia="Arial" w:hAnsi="Arial" w:cs="Arial"/>
          <w:sz w:val="24"/>
          <w:szCs w:val="24"/>
          <w:lang w:val="en-US"/>
        </w:rPr>
        <w:t>ESL</w:t>
      </w:r>
      <w:r w:rsidR="0004244A" w:rsidRPr="00C022C4">
        <w:rPr>
          <w:rFonts w:ascii="Arial" w:eastAsia="Arial" w:hAnsi="Arial" w:cs="Arial"/>
          <w:sz w:val="24"/>
          <w:szCs w:val="24"/>
          <w:lang w:val="en-US"/>
        </w:rPr>
        <w:t xml:space="preserve"> to reach </w:t>
      </w:r>
      <w:r w:rsidR="00234CF8" w:rsidRPr="00C022C4">
        <w:rPr>
          <w:rFonts w:ascii="Arial" w:eastAsia="Arial" w:hAnsi="Arial" w:cs="Arial"/>
          <w:sz w:val="24"/>
          <w:szCs w:val="24"/>
          <w:lang w:val="en-US"/>
        </w:rPr>
        <w:t>CLB</w:t>
      </w:r>
      <w:r w:rsidR="0004244A" w:rsidRPr="00C022C4">
        <w:rPr>
          <w:rFonts w:ascii="Arial" w:eastAsia="Arial" w:hAnsi="Arial" w:cs="Arial"/>
          <w:sz w:val="24"/>
          <w:szCs w:val="24"/>
          <w:lang w:val="en-US"/>
        </w:rPr>
        <w:t xml:space="preserve"> 7</w:t>
      </w:r>
      <w:r w:rsidR="00143C76">
        <w:rPr>
          <w:rFonts w:ascii="Arial" w:eastAsia="Arial" w:hAnsi="Arial" w:cs="Arial"/>
          <w:sz w:val="24"/>
          <w:szCs w:val="24"/>
          <w:lang w:val="en-US"/>
        </w:rPr>
        <w:t xml:space="preserve">. </w:t>
      </w:r>
      <w:r w:rsidR="0004244A" w:rsidRPr="00C022C4">
        <w:rPr>
          <w:rFonts w:ascii="Arial" w:eastAsia="Arial" w:hAnsi="Arial" w:cs="Arial"/>
          <w:sz w:val="24"/>
          <w:szCs w:val="24"/>
          <w:lang w:val="en-US"/>
        </w:rPr>
        <w:t xml:space="preserve">Institutions such as </w:t>
      </w:r>
      <w:r w:rsidR="001C42D1" w:rsidRPr="00C022C4">
        <w:rPr>
          <w:rFonts w:ascii="Arial" w:eastAsia="Arial" w:hAnsi="Arial" w:cs="Arial"/>
          <w:sz w:val="24"/>
          <w:szCs w:val="24"/>
          <w:lang w:val="en-US"/>
        </w:rPr>
        <w:t>BVC, SAIT,</w:t>
      </w:r>
      <w:r w:rsidR="00E5488D" w:rsidRPr="00C022C4">
        <w:rPr>
          <w:rFonts w:ascii="Arial" w:eastAsia="Arial" w:hAnsi="Arial" w:cs="Arial"/>
          <w:sz w:val="24"/>
          <w:szCs w:val="24"/>
          <w:lang w:val="en-US"/>
        </w:rPr>
        <w:t xml:space="preserve"> Robertson College </w:t>
      </w:r>
      <w:r w:rsidR="0004244A" w:rsidRPr="00C022C4">
        <w:rPr>
          <w:rFonts w:ascii="Arial" w:eastAsia="Arial" w:hAnsi="Arial" w:cs="Arial"/>
          <w:sz w:val="24"/>
          <w:szCs w:val="24"/>
          <w:lang w:val="en-US"/>
        </w:rPr>
        <w:t xml:space="preserve">require </w:t>
      </w:r>
      <w:r w:rsidR="0073264F" w:rsidRPr="00C022C4">
        <w:rPr>
          <w:rFonts w:ascii="Arial" w:eastAsia="Arial" w:hAnsi="Arial" w:cs="Arial"/>
          <w:sz w:val="24"/>
          <w:szCs w:val="24"/>
          <w:lang w:val="en-US"/>
        </w:rPr>
        <w:t>CLB</w:t>
      </w:r>
      <w:r w:rsidR="0004244A" w:rsidRPr="00C022C4">
        <w:rPr>
          <w:rFonts w:ascii="Arial" w:eastAsia="Arial" w:hAnsi="Arial" w:cs="Arial"/>
          <w:sz w:val="24"/>
          <w:szCs w:val="24"/>
          <w:lang w:val="en-US"/>
        </w:rPr>
        <w:t xml:space="preserve"> 7 entrance requirements</w:t>
      </w:r>
      <w:r w:rsidR="000D60A7">
        <w:rPr>
          <w:rFonts w:ascii="Arial" w:eastAsia="Arial" w:hAnsi="Arial" w:cs="Arial"/>
          <w:sz w:val="24"/>
          <w:szCs w:val="24"/>
          <w:lang w:val="en-US"/>
        </w:rPr>
        <w:t xml:space="preserve"> for an Accounting Program</w:t>
      </w:r>
      <w:r w:rsidR="0004244A" w:rsidRPr="00C022C4">
        <w:rPr>
          <w:rFonts w:ascii="Arial" w:eastAsia="Arial" w:hAnsi="Arial" w:cs="Arial"/>
          <w:sz w:val="24"/>
          <w:szCs w:val="24"/>
          <w:lang w:val="en-US"/>
        </w:rPr>
        <w:t xml:space="preserve">. There are other institutions that require as low as </w:t>
      </w:r>
      <w:r w:rsidR="00594F8C" w:rsidRPr="00C022C4">
        <w:rPr>
          <w:rFonts w:ascii="Arial" w:eastAsia="Arial" w:hAnsi="Arial" w:cs="Arial"/>
          <w:sz w:val="24"/>
          <w:szCs w:val="24"/>
          <w:lang w:val="en-US"/>
        </w:rPr>
        <w:t>CLB</w:t>
      </w:r>
      <w:r w:rsidR="0004244A" w:rsidRPr="00C022C4">
        <w:rPr>
          <w:rFonts w:ascii="Arial" w:eastAsia="Arial" w:hAnsi="Arial" w:cs="Arial"/>
          <w:sz w:val="24"/>
          <w:szCs w:val="24"/>
          <w:lang w:val="en-US"/>
        </w:rPr>
        <w:t xml:space="preserve"> 5</w:t>
      </w:r>
      <w:r w:rsidR="000B2E1B" w:rsidRPr="00C022C4">
        <w:rPr>
          <w:rFonts w:ascii="Arial" w:eastAsia="Arial" w:hAnsi="Arial" w:cs="Arial"/>
          <w:sz w:val="24"/>
          <w:szCs w:val="24"/>
          <w:lang w:val="en-US"/>
        </w:rPr>
        <w:t>/</w:t>
      </w:r>
      <w:r w:rsidR="00C95685" w:rsidRPr="00C022C4">
        <w:rPr>
          <w:rFonts w:ascii="Arial" w:eastAsia="Arial" w:hAnsi="Arial" w:cs="Arial"/>
          <w:sz w:val="24"/>
          <w:szCs w:val="24"/>
          <w:lang w:val="en-US"/>
        </w:rPr>
        <w:t>6 (</w:t>
      </w:r>
      <w:r w:rsidR="000B2E1B" w:rsidRPr="00C022C4">
        <w:rPr>
          <w:rFonts w:ascii="Arial" w:eastAsia="Arial" w:hAnsi="Arial" w:cs="Arial"/>
          <w:sz w:val="24"/>
          <w:szCs w:val="24"/>
          <w:lang w:val="en-US"/>
        </w:rPr>
        <w:t>ERP College)</w:t>
      </w:r>
      <w:r w:rsidR="008439C5">
        <w:rPr>
          <w:rStyle w:val="FootnoteReference"/>
          <w:rFonts w:ascii="Arial" w:eastAsia="Arial" w:hAnsi="Arial" w:cs="Arial"/>
          <w:sz w:val="24"/>
          <w:szCs w:val="24"/>
          <w:lang w:val="en-US"/>
        </w:rPr>
        <w:footnoteReference w:id="17"/>
      </w:r>
      <w:r w:rsidR="000B2E1B" w:rsidRPr="00C022C4">
        <w:rPr>
          <w:rFonts w:ascii="Arial" w:eastAsia="Arial" w:hAnsi="Arial" w:cs="Arial"/>
          <w:sz w:val="24"/>
          <w:szCs w:val="24"/>
          <w:lang w:val="en-US"/>
        </w:rPr>
        <w:t xml:space="preserve"> </w:t>
      </w:r>
      <w:r w:rsidR="004407BE">
        <w:rPr>
          <w:rFonts w:ascii="Arial" w:eastAsia="Arial" w:hAnsi="Arial" w:cs="Arial"/>
          <w:sz w:val="24"/>
          <w:szCs w:val="24"/>
          <w:lang w:val="en-US"/>
        </w:rPr>
        <w:t xml:space="preserve">that </w:t>
      </w:r>
      <w:proofErr w:type="gramStart"/>
      <w:r w:rsidR="004407BE">
        <w:rPr>
          <w:rFonts w:ascii="Arial" w:eastAsia="Arial" w:hAnsi="Arial" w:cs="Arial"/>
          <w:sz w:val="24"/>
          <w:szCs w:val="24"/>
          <w:lang w:val="en-US"/>
        </w:rPr>
        <w:t>predicts</w:t>
      </w:r>
      <w:proofErr w:type="gramEnd"/>
      <w:r w:rsidR="00882DD4">
        <w:rPr>
          <w:rFonts w:ascii="Arial" w:eastAsia="Arial" w:hAnsi="Arial" w:cs="Arial"/>
          <w:sz w:val="24"/>
          <w:szCs w:val="24"/>
          <w:lang w:val="en-US"/>
        </w:rPr>
        <w:t xml:space="preserve"> the likelihood of</w:t>
      </w:r>
      <w:r w:rsidR="0004244A" w:rsidRPr="00C022C4">
        <w:rPr>
          <w:rFonts w:ascii="Arial" w:eastAsia="Arial" w:hAnsi="Arial" w:cs="Arial"/>
          <w:sz w:val="24"/>
          <w:szCs w:val="24"/>
          <w:lang w:val="en-US"/>
        </w:rPr>
        <w:t xml:space="preserve"> failure to succeed in the course work </w:t>
      </w:r>
      <w:r w:rsidR="0027735A" w:rsidRPr="00C022C4">
        <w:rPr>
          <w:rFonts w:ascii="Arial" w:eastAsia="Arial" w:hAnsi="Arial" w:cs="Arial"/>
          <w:sz w:val="24"/>
          <w:szCs w:val="24"/>
          <w:lang w:val="en-US"/>
        </w:rPr>
        <w:t>and do</w:t>
      </w:r>
      <w:r w:rsidR="0004244A" w:rsidRPr="00C022C4">
        <w:rPr>
          <w:rFonts w:ascii="Arial" w:eastAsia="Arial" w:hAnsi="Arial" w:cs="Arial"/>
          <w:sz w:val="24"/>
          <w:szCs w:val="24"/>
          <w:lang w:val="en-US"/>
        </w:rPr>
        <w:t xml:space="preserve"> their job competently.</w:t>
      </w:r>
      <w:r w:rsidR="0004244A" w:rsidRPr="0004244A">
        <w:rPr>
          <w:rFonts w:ascii="Arial" w:eastAsia="Arial" w:hAnsi="Arial" w:cs="Arial"/>
          <w:sz w:val="24"/>
          <w:szCs w:val="24"/>
          <w:lang w:val="en-US"/>
        </w:rPr>
        <w:t xml:space="preserve"> </w:t>
      </w:r>
    </w:p>
    <w:p w14:paraId="10D2494B" w14:textId="6F28F196" w:rsidR="0004244A" w:rsidRPr="000A4144" w:rsidRDefault="0004244A" w:rsidP="00032304">
      <w:pPr>
        <w:widowControl w:val="0"/>
        <w:autoSpaceDE w:val="0"/>
        <w:autoSpaceDN w:val="0"/>
        <w:spacing w:before="202" w:after="0" w:line="240" w:lineRule="auto"/>
        <w:ind w:right="161"/>
        <w:jc w:val="both"/>
        <w:rPr>
          <w:rFonts w:ascii="Arial" w:eastAsia="Arial" w:hAnsi="Arial" w:cs="Arial"/>
          <w:sz w:val="24"/>
          <w:szCs w:val="24"/>
          <w:lang w:val="en-US"/>
        </w:rPr>
      </w:pPr>
      <w:r w:rsidRPr="000A4144">
        <w:rPr>
          <w:rFonts w:ascii="Arial" w:eastAsia="Arial" w:hAnsi="Arial" w:cs="Arial"/>
          <w:sz w:val="24"/>
          <w:szCs w:val="24"/>
          <w:lang w:val="en-US"/>
        </w:rPr>
        <w:t xml:space="preserve">The program will be different from </w:t>
      </w:r>
      <w:r w:rsidR="00C03DFC" w:rsidRPr="000A4144">
        <w:rPr>
          <w:rFonts w:ascii="Arial" w:eastAsia="Arial" w:hAnsi="Arial" w:cs="Arial"/>
          <w:sz w:val="24"/>
          <w:szCs w:val="24"/>
          <w:lang w:val="en-US"/>
        </w:rPr>
        <w:t>LINC</w:t>
      </w:r>
      <w:r w:rsidRPr="000A4144">
        <w:rPr>
          <w:rFonts w:ascii="Arial" w:eastAsia="Arial" w:hAnsi="Arial" w:cs="Arial"/>
          <w:sz w:val="24"/>
          <w:szCs w:val="24"/>
          <w:lang w:val="en-US"/>
        </w:rPr>
        <w:t xml:space="preserve"> in that it will focus on </w:t>
      </w:r>
      <w:r w:rsidR="00C03DFC" w:rsidRPr="000A4144">
        <w:rPr>
          <w:rFonts w:ascii="Arial" w:eastAsia="Arial" w:hAnsi="Arial" w:cs="Arial"/>
          <w:sz w:val="24"/>
          <w:szCs w:val="24"/>
          <w:lang w:val="en-US"/>
        </w:rPr>
        <w:t>ESL</w:t>
      </w:r>
      <w:r w:rsidRPr="000A4144">
        <w:rPr>
          <w:rFonts w:ascii="Arial" w:eastAsia="Arial" w:hAnsi="Arial" w:cs="Arial"/>
          <w:sz w:val="24"/>
          <w:szCs w:val="24"/>
          <w:lang w:val="en-US"/>
        </w:rPr>
        <w:t xml:space="preserve"> for employment and students will leave with the creation of a career and employment plan that they have developed after having researched with the support of the program staff. The career and employment plan will identify </w:t>
      </w:r>
      <w:proofErr w:type="gramStart"/>
      <w:r w:rsidRPr="000A4144">
        <w:rPr>
          <w:rFonts w:ascii="Arial" w:eastAsia="Arial" w:hAnsi="Arial" w:cs="Arial"/>
          <w:sz w:val="24"/>
          <w:szCs w:val="24"/>
          <w:lang w:val="en-US"/>
        </w:rPr>
        <w:t>short term</w:t>
      </w:r>
      <w:proofErr w:type="gramEnd"/>
      <w:r w:rsidRPr="000A4144">
        <w:rPr>
          <w:rFonts w:ascii="Arial" w:eastAsia="Arial" w:hAnsi="Arial" w:cs="Arial"/>
          <w:sz w:val="24"/>
          <w:szCs w:val="24"/>
          <w:lang w:val="en-US"/>
        </w:rPr>
        <w:t xml:space="preserve"> and </w:t>
      </w:r>
      <w:r w:rsidR="00F74D9F" w:rsidRPr="000A4144">
        <w:rPr>
          <w:rFonts w:ascii="Arial" w:eastAsia="Arial" w:hAnsi="Arial" w:cs="Arial"/>
          <w:sz w:val="24"/>
          <w:szCs w:val="24"/>
          <w:lang w:val="en-US"/>
        </w:rPr>
        <w:t>long-term</w:t>
      </w:r>
      <w:r w:rsidRPr="000A4144">
        <w:rPr>
          <w:rFonts w:ascii="Arial" w:eastAsia="Arial" w:hAnsi="Arial" w:cs="Arial"/>
          <w:sz w:val="24"/>
          <w:szCs w:val="24"/>
          <w:lang w:val="en-US"/>
        </w:rPr>
        <w:t xml:space="preserve"> plans. </w:t>
      </w:r>
      <w:r w:rsidR="00AC6665">
        <w:rPr>
          <w:rFonts w:ascii="Arial" w:eastAsia="Arial" w:hAnsi="Arial" w:cs="Arial"/>
          <w:sz w:val="24"/>
          <w:szCs w:val="24"/>
          <w:lang w:val="en-US"/>
        </w:rPr>
        <w:t>T</w:t>
      </w:r>
      <w:r w:rsidRPr="000A4144">
        <w:rPr>
          <w:rFonts w:ascii="Arial" w:eastAsia="Arial" w:hAnsi="Arial" w:cs="Arial"/>
          <w:sz w:val="24"/>
          <w:szCs w:val="24"/>
          <w:lang w:val="en-US"/>
        </w:rPr>
        <w:t xml:space="preserve">he student will </w:t>
      </w:r>
      <w:r w:rsidR="00AC6665">
        <w:rPr>
          <w:rFonts w:ascii="Arial" w:eastAsia="Arial" w:hAnsi="Arial" w:cs="Arial"/>
          <w:sz w:val="24"/>
          <w:szCs w:val="24"/>
          <w:lang w:val="en-US"/>
        </w:rPr>
        <w:t xml:space="preserve">finish the program with </w:t>
      </w:r>
      <w:proofErr w:type="gramStart"/>
      <w:r w:rsidR="00AC6665">
        <w:rPr>
          <w:rFonts w:ascii="Arial" w:eastAsia="Arial" w:hAnsi="Arial" w:cs="Arial"/>
          <w:sz w:val="24"/>
          <w:szCs w:val="24"/>
          <w:lang w:val="en-US"/>
        </w:rPr>
        <w:t xml:space="preserve">well </w:t>
      </w:r>
      <w:proofErr w:type="gramEnd"/>
      <w:r w:rsidR="00AC6665">
        <w:rPr>
          <w:rFonts w:ascii="Arial" w:eastAsia="Arial" w:hAnsi="Arial" w:cs="Arial"/>
          <w:sz w:val="24"/>
          <w:szCs w:val="24"/>
          <w:lang w:val="en-US"/>
        </w:rPr>
        <w:t xml:space="preserve">executed </w:t>
      </w:r>
      <w:r w:rsidR="00E6375E" w:rsidRPr="000A4144">
        <w:rPr>
          <w:rFonts w:ascii="Arial" w:eastAsia="Arial" w:hAnsi="Arial" w:cs="Arial"/>
          <w:sz w:val="24"/>
          <w:szCs w:val="24"/>
          <w:lang w:val="en-US"/>
        </w:rPr>
        <w:t>short-term</w:t>
      </w:r>
      <w:r w:rsidRPr="000A4144">
        <w:rPr>
          <w:rFonts w:ascii="Arial" w:eastAsia="Arial" w:hAnsi="Arial" w:cs="Arial"/>
          <w:sz w:val="24"/>
          <w:szCs w:val="24"/>
          <w:lang w:val="en-US"/>
        </w:rPr>
        <w:t xml:space="preserve"> plan for immediate employment</w:t>
      </w:r>
      <w:r w:rsidR="00E6375E" w:rsidRPr="000A4144">
        <w:rPr>
          <w:rFonts w:ascii="Arial" w:eastAsia="Arial" w:hAnsi="Arial" w:cs="Arial"/>
          <w:sz w:val="24"/>
          <w:szCs w:val="24"/>
          <w:lang w:val="en-US"/>
        </w:rPr>
        <w:t xml:space="preserve"> and a </w:t>
      </w:r>
      <w:r w:rsidR="005F72C3" w:rsidRPr="000A4144">
        <w:rPr>
          <w:rFonts w:ascii="Arial" w:eastAsia="Arial" w:hAnsi="Arial" w:cs="Arial"/>
          <w:sz w:val="24"/>
          <w:szCs w:val="24"/>
          <w:lang w:val="en-US"/>
        </w:rPr>
        <w:t>long-term</w:t>
      </w:r>
      <w:r w:rsidR="00E6375E" w:rsidRPr="000A4144">
        <w:rPr>
          <w:rFonts w:ascii="Arial" w:eastAsia="Arial" w:hAnsi="Arial" w:cs="Arial"/>
          <w:sz w:val="24"/>
          <w:szCs w:val="24"/>
          <w:lang w:val="en-US"/>
        </w:rPr>
        <w:t xml:space="preserve"> plan that will outline how, when, where </w:t>
      </w:r>
      <w:r w:rsidR="00A739A9">
        <w:rPr>
          <w:rFonts w:ascii="Arial" w:eastAsia="Arial" w:hAnsi="Arial" w:cs="Arial"/>
          <w:sz w:val="24"/>
          <w:szCs w:val="24"/>
          <w:lang w:val="en-US"/>
        </w:rPr>
        <w:t>they will implement the employment and career plan</w:t>
      </w:r>
      <w:r w:rsidR="008116C6">
        <w:rPr>
          <w:rFonts w:ascii="Arial" w:eastAsia="Arial" w:hAnsi="Arial" w:cs="Arial"/>
          <w:sz w:val="24"/>
          <w:szCs w:val="24"/>
          <w:lang w:val="en-US"/>
        </w:rPr>
        <w:t>. The plan will also include a financial plan to determine</w:t>
      </w:r>
      <w:r w:rsidR="00A739A9">
        <w:rPr>
          <w:rFonts w:ascii="Arial" w:eastAsia="Arial" w:hAnsi="Arial" w:cs="Arial"/>
          <w:sz w:val="24"/>
          <w:szCs w:val="24"/>
          <w:lang w:val="en-US"/>
        </w:rPr>
        <w:t xml:space="preserve"> </w:t>
      </w:r>
      <w:r w:rsidR="00E6375E" w:rsidRPr="000A4144">
        <w:rPr>
          <w:rFonts w:ascii="Arial" w:eastAsia="Arial" w:hAnsi="Arial" w:cs="Arial"/>
          <w:sz w:val="24"/>
          <w:szCs w:val="24"/>
          <w:lang w:val="en-US"/>
        </w:rPr>
        <w:t>how much they will need to invest in the</w:t>
      </w:r>
      <w:r w:rsidR="00223057" w:rsidRPr="000A4144">
        <w:rPr>
          <w:rFonts w:ascii="Arial" w:eastAsia="Arial" w:hAnsi="Arial" w:cs="Arial"/>
          <w:sz w:val="24"/>
          <w:szCs w:val="24"/>
          <w:lang w:val="en-US"/>
        </w:rPr>
        <w:t xml:space="preserve"> long term in order to reach their </w:t>
      </w:r>
      <w:r w:rsidR="004429DB">
        <w:rPr>
          <w:rFonts w:ascii="Arial" w:eastAsia="Arial" w:hAnsi="Arial" w:cs="Arial"/>
          <w:sz w:val="24"/>
          <w:szCs w:val="24"/>
          <w:lang w:val="en-US"/>
        </w:rPr>
        <w:t xml:space="preserve">career training and employment </w:t>
      </w:r>
      <w:r w:rsidR="00223057" w:rsidRPr="000A4144">
        <w:rPr>
          <w:rFonts w:ascii="Arial" w:eastAsia="Arial" w:hAnsi="Arial" w:cs="Arial"/>
          <w:sz w:val="24"/>
          <w:szCs w:val="24"/>
          <w:lang w:val="en-US"/>
        </w:rPr>
        <w:t>goal</w:t>
      </w:r>
      <w:r w:rsidR="004429DB">
        <w:rPr>
          <w:rFonts w:ascii="Arial" w:eastAsia="Arial" w:hAnsi="Arial" w:cs="Arial"/>
          <w:sz w:val="24"/>
          <w:szCs w:val="24"/>
          <w:lang w:val="en-US"/>
        </w:rPr>
        <w:t>s</w:t>
      </w:r>
      <w:r w:rsidRPr="000A4144">
        <w:rPr>
          <w:rFonts w:ascii="Arial" w:eastAsia="Arial" w:hAnsi="Arial" w:cs="Arial"/>
          <w:sz w:val="24"/>
          <w:szCs w:val="24"/>
          <w:lang w:val="en-US"/>
        </w:rPr>
        <w:t xml:space="preserve">. There will be a job search and support component </w:t>
      </w:r>
      <w:r w:rsidR="00717F91" w:rsidRPr="000A4144">
        <w:rPr>
          <w:rFonts w:ascii="Arial" w:eastAsia="Arial" w:hAnsi="Arial" w:cs="Arial"/>
          <w:sz w:val="24"/>
          <w:szCs w:val="24"/>
          <w:lang w:val="en-US"/>
        </w:rPr>
        <w:t>in which</w:t>
      </w:r>
      <w:r w:rsidRPr="000A4144">
        <w:rPr>
          <w:rFonts w:ascii="Arial" w:eastAsia="Arial" w:hAnsi="Arial" w:cs="Arial"/>
          <w:sz w:val="24"/>
          <w:szCs w:val="24"/>
          <w:lang w:val="en-US"/>
        </w:rPr>
        <w:t xml:space="preserve"> all students will </w:t>
      </w:r>
      <w:r w:rsidRPr="000A4144">
        <w:rPr>
          <w:rFonts w:ascii="Arial" w:eastAsia="Arial" w:hAnsi="Arial" w:cs="Arial"/>
          <w:sz w:val="24"/>
          <w:szCs w:val="24"/>
          <w:lang w:val="en-US"/>
        </w:rPr>
        <w:lastRenderedPageBreak/>
        <w:t>participate</w:t>
      </w:r>
      <w:r w:rsidR="00313047">
        <w:rPr>
          <w:rFonts w:ascii="Arial" w:eastAsia="Arial" w:hAnsi="Arial" w:cs="Arial"/>
          <w:sz w:val="24"/>
          <w:szCs w:val="24"/>
          <w:lang w:val="en-US"/>
        </w:rPr>
        <w:t xml:space="preserve">. This </w:t>
      </w:r>
      <w:r w:rsidR="00191464">
        <w:rPr>
          <w:rFonts w:ascii="Arial" w:eastAsia="Arial" w:hAnsi="Arial" w:cs="Arial"/>
          <w:sz w:val="24"/>
          <w:szCs w:val="24"/>
          <w:lang w:val="en-US"/>
        </w:rPr>
        <w:t xml:space="preserve">program component </w:t>
      </w:r>
      <w:r w:rsidR="00313047">
        <w:rPr>
          <w:rFonts w:ascii="Arial" w:eastAsia="Arial" w:hAnsi="Arial" w:cs="Arial"/>
          <w:sz w:val="24"/>
          <w:szCs w:val="24"/>
          <w:lang w:val="en-US"/>
        </w:rPr>
        <w:t>will help students</w:t>
      </w:r>
      <w:r w:rsidRPr="000A4144">
        <w:rPr>
          <w:rFonts w:ascii="Arial" w:eastAsia="Arial" w:hAnsi="Arial" w:cs="Arial"/>
          <w:sz w:val="24"/>
          <w:szCs w:val="24"/>
          <w:lang w:val="en-US"/>
        </w:rPr>
        <w:t xml:space="preserve"> find either full time employment </w:t>
      </w:r>
      <w:proofErr w:type="gramStart"/>
      <w:r w:rsidRPr="000A4144">
        <w:rPr>
          <w:rFonts w:ascii="Arial" w:eastAsia="Arial" w:hAnsi="Arial" w:cs="Arial"/>
          <w:sz w:val="24"/>
          <w:szCs w:val="24"/>
          <w:lang w:val="en-US"/>
        </w:rPr>
        <w:t>of</w:t>
      </w:r>
      <w:proofErr w:type="gramEnd"/>
      <w:r w:rsidRPr="000A4144">
        <w:rPr>
          <w:rFonts w:ascii="Arial" w:eastAsia="Arial" w:hAnsi="Arial" w:cs="Arial"/>
          <w:sz w:val="24"/>
          <w:szCs w:val="24"/>
          <w:lang w:val="en-US"/>
        </w:rPr>
        <w:t xml:space="preserve"> part time employment if they choose to move on to career training.  </w:t>
      </w:r>
    </w:p>
    <w:p w14:paraId="793AC92C" w14:textId="77777777" w:rsidR="001E0965" w:rsidRDefault="001E0965" w:rsidP="00C6074B">
      <w:pPr>
        <w:keepNext/>
        <w:spacing w:after="0" w:line="240" w:lineRule="auto"/>
        <w:contextualSpacing/>
        <w:outlineLvl w:val="2"/>
        <w:rPr>
          <w:rFonts w:ascii="Arial" w:eastAsia="Times New Roman" w:hAnsi="Arial" w:cs="Arial"/>
          <w:bCs/>
          <w:i/>
          <w:color w:val="FF0000"/>
          <w:sz w:val="24"/>
          <w:szCs w:val="24"/>
          <w:lang w:val="en-US"/>
        </w:rPr>
      </w:pPr>
    </w:p>
    <w:p w14:paraId="64FC1DEE" w14:textId="1B21C2CC" w:rsidR="0004244A" w:rsidRPr="001E0965" w:rsidRDefault="00E067CE" w:rsidP="00202BD4">
      <w:pPr>
        <w:pStyle w:val="Heading2"/>
        <w:rPr>
          <w:rFonts w:eastAsia="Times New Roman"/>
          <w:lang w:val="en-US"/>
        </w:rPr>
      </w:pPr>
      <w:r w:rsidRPr="001E0965">
        <w:rPr>
          <w:rFonts w:eastAsia="Times New Roman"/>
          <w:lang w:val="en-US"/>
        </w:rPr>
        <w:t>H</w:t>
      </w:r>
      <w:r w:rsidR="0004244A" w:rsidRPr="001E0965">
        <w:rPr>
          <w:rFonts w:eastAsia="Times New Roman"/>
          <w:lang w:val="en-US"/>
        </w:rPr>
        <w:t xml:space="preserve">ow </w:t>
      </w:r>
      <w:r w:rsidRPr="001E0965">
        <w:rPr>
          <w:rFonts w:eastAsia="Times New Roman"/>
          <w:lang w:val="en-US"/>
        </w:rPr>
        <w:t>we</w:t>
      </w:r>
      <w:r w:rsidR="0004244A" w:rsidRPr="001E0965">
        <w:rPr>
          <w:rFonts w:eastAsia="Times New Roman"/>
          <w:lang w:val="en-US"/>
        </w:rPr>
        <w:t xml:space="preserve"> will meet the reporting requirements that contribute to the identified outcome</w:t>
      </w:r>
      <w:r w:rsidRPr="001E0965">
        <w:rPr>
          <w:rFonts w:eastAsia="Times New Roman"/>
          <w:lang w:val="en-US"/>
        </w:rPr>
        <w:t>:</w:t>
      </w:r>
    </w:p>
    <w:p w14:paraId="02AE2049" w14:textId="41E757A4" w:rsidR="00E538E4" w:rsidRPr="00CA2CB4" w:rsidRDefault="00CA2CB4" w:rsidP="00202BD4">
      <w:pPr>
        <w:pStyle w:val="Heading3"/>
        <w:rPr>
          <w:rFonts w:eastAsia="Times New Roman"/>
          <w:color w:val="FF0000"/>
          <w:lang w:val="en-US"/>
        </w:rPr>
      </w:pPr>
      <w:r w:rsidRPr="00CA2CB4">
        <w:rPr>
          <w:rFonts w:eastAsia="Times New Roman"/>
          <w:lang w:val="en-US"/>
        </w:rPr>
        <w:t xml:space="preserve">Outcomes </w:t>
      </w:r>
      <w:r w:rsidR="00B82359">
        <w:rPr>
          <w:rFonts w:eastAsia="Times New Roman"/>
          <w:lang w:val="en-US"/>
        </w:rPr>
        <w:t>based Program Planning</w:t>
      </w:r>
      <w:r w:rsidR="005F72C3">
        <w:rPr>
          <w:rFonts w:eastAsia="Times New Roman"/>
          <w:lang w:val="en-US"/>
        </w:rPr>
        <w:t>:</w:t>
      </w:r>
    </w:p>
    <w:p w14:paraId="37152BDF" w14:textId="59384907" w:rsidR="0004244A" w:rsidRPr="0004244A" w:rsidRDefault="0004244A" w:rsidP="00032304">
      <w:pPr>
        <w:keepNext/>
        <w:spacing w:after="0" w:line="240" w:lineRule="auto"/>
        <w:jc w:val="both"/>
        <w:outlineLvl w:val="2"/>
        <w:rPr>
          <w:rFonts w:ascii="Arial" w:eastAsia="Times New Roman" w:hAnsi="Arial" w:cs="Arial"/>
          <w:bCs/>
          <w:iCs/>
          <w:sz w:val="24"/>
          <w:szCs w:val="24"/>
          <w:lang w:val="en-US"/>
        </w:rPr>
      </w:pPr>
      <w:r w:rsidRPr="0004244A">
        <w:rPr>
          <w:rFonts w:ascii="Arial" w:eastAsia="Times New Roman" w:hAnsi="Arial" w:cs="Arial"/>
          <w:bCs/>
          <w:iCs/>
          <w:sz w:val="24"/>
          <w:szCs w:val="24"/>
          <w:lang w:val="en-US"/>
        </w:rPr>
        <w:t xml:space="preserve">In order to track the effectiveness of activities that will lead to the expected outcomes of the program, the </w:t>
      </w:r>
      <w:r w:rsidR="00191464">
        <w:rPr>
          <w:rFonts w:ascii="Arial" w:eastAsia="Times New Roman" w:hAnsi="Arial" w:cs="Arial"/>
          <w:bCs/>
          <w:iCs/>
          <w:sz w:val="24"/>
          <w:szCs w:val="24"/>
          <w:lang w:val="en-US"/>
        </w:rPr>
        <w:t>l</w:t>
      </w:r>
      <w:r w:rsidRPr="0004244A">
        <w:rPr>
          <w:rFonts w:ascii="Arial" w:eastAsia="Times New Roman" w:hAnsi="Arial" w:cs="Arial"/>
          <w:bCs/>
          <w:iCs/>
          <w:sz w:val="24"/>
          <w:szCs w:val="24"/>
          <w:lang w:val="en-US"/>
        </w:rPr>
        <w:t xml:space="preserve">ogic model will be the blueprint </w:t>
      </w:r>
      <w:r w:rsidR="00287F57">
        <w:rPr>
          <w:rFonts w:ascii="Arial" w:eastAsia="Times New Roman" w:hAnsi="Arial" w:cs="Arial"/>
          <w:bCs/>
          <w:iCs/>
          <w:sz w:val="24"/>
          <w:szCs w:val="24"/>
          <w:lang w:val="en-US"/>
        </w:rPr>
        <w:t>that will</w:t>
      </w:r>
      <w:r w:rsidR="00117B2E">
        <w:rPr>
          <w:rFonts w:ascii="Arial" w:eastAsia="Times New Roman" w:hAnsi="Arial" w:cs="Arial"/>
          <w:bCs/>
          <w:iCs/>
          <w:sz w:val="24"/>
          <w:szCs w:val="24"/>
          <w:lang w:val="en-US"/>
        </w:rPr>
        <w:t xml:space="preserve"> be </w:t>
      </w:r>
      <w:r w:rsidR="00A51D2A">
        <w:rPr>
          <w:rFonts w:ascii="Arial" w:eastAsia="Times New Roman" w:hAnsi="Arial" w:cs="Arial"/>
          <w:bCs/>
          <w:iCs/>
          <w:sz w:val="24"/>
          <w:szCs w:val="24"/>
          <w:lang w:val="en-US"/>
        </w:rPr>
        <w:t xml:space="preserve">referenced. </w:t>
      </w:r>
      <w:r w:rsidR="00A51D2A" w:rsidRPr="0004244A">
        <w:rPr>
          <w:rFonts w:ascii="Arial" w:eastAsia="Times New Roman" w:hAnsi="Arial" w:cs="Arial"/>
          <w:bCs/>
          <w:iCs/>
          <w:sz w:val="24"/>
          <w:szCs w:val="24"/>
          <w:lang w:val="en-US"/>
        </w:rPr>
        <w:t>Surveys</w:t>
      </w:r>
      <w:r w:rsidRPr="0004244A">
        <w:rPr>
          <w:rFonts w:ascii="Arial" w:eastAsia="Times New Roman" w:hAnsi="Arial" w:cs="Arial"/>
          <w:bCs/>
          <w:iCs/>
          <w:sz w:val="24"/>
          <w:szCs w:val="24"/>
          <w:lang w:val="en-US"/>
        </w:rPr>
        <w:t xml:space="preserve"> and assessments will be </w:t>
      </w:r>
      <w:r w:rsidR="00501BB1" w:rsidRPr="0004244A">
        <w:rPr>
          <w:rFonts w:ascii="Arial" w:eastAsia="Times New Roman" w:hAnsi="Arial" w:cs="Arial"/>
          <w:bCs/>
          <w:iCs/>
          <w:sz w:val="24"/>
          <w:szCs w:val="24"/>
          <w:lang w:val="en-US"/>
        </w:rPr>
        <w:t>developed,</w:t>
      </w:r>
      <w:r w:rsidRPr="0004244A">
        <w:rPr>
          <w:rFonts w:ascii="Arial" w:eastAsia="Times New Roman" w:hAnsi="Arial" w:cs="Arial"/>
          <w:bCs/>
          <w:iCs/>
          <w:sz w:val="24"/>
          <w:szCs w:val="24"/>
          <w:lang w:val="en-US"/>
        </w:rPr>
        <w:t xml:space="preserve"> and data will be tracked to align with the activities and outputs identified in </w:t>
      </w:r>
      <w:r w:rsidR="00387160">
        <w:rPr>
          <w:rFonts w:ascii="Arial" w:eastAsia="Times New Roman" w:hAnsi="Arial" w:cs="Arial"/>
          <w:bCs/>
          <w:iCs/>
          <w:sz w:val="24"/>
          <w:szCs w:val="24"/>
          <w:lang w:val="en-US"/>
        </w:rPr>
        <w:t xml:space="preserve">the </w:t>
      </w:r>
      <w:r w:rsidRPr="0004244A">
        <w:rPr>
          <w:rFonts w:ascii="Arial" w:eastAsia="Times New Roman" w:hAnsi="Arial" w:cs="Arial"/>
          <w:bCs/>
          <w:iCs/>
          <w:sz w:val="24"/>
          <w:szCs w:val="24"/>
          <w:lang w:val="en-US"/>
        </w:rPr>
        <w:t>outcomes measurement logic model</w:t>
      </w:r>
      <w:r w:rsidR="00387160">
        <w:rPr>
          <w:rFonts w:ascii="Arial" w:eastAsia="Times New Roman" w:hAnsi="Arial" w:cs="Arial"/>
          <w:bCs/>
          <w:iCs/>
          <w:sz w:val="24"/>
          <w:szCs w:val="24"/>
          <w:lang w:val="en-US"/>
        </w:rPr>
        <w:t xml:space="preserve"> included in this proposal</w:t>
      </w:r>
      <w:r w:rsidRPr="0004244A">
        <w:rPr>
          <w:rFonts w:ascii="Arial" w:eastAsia="Times New Roman" w:hAnsi="Arial" w:cs="Arial"/>
          <w:bCs/>
          <w:iCs/>
          <w:sz w:val="24"/>
          <w:szCs w:val="24"/>
          <w:lang w:val="en-US"/>
        </w:rPr>
        <w:t xml:space="preserve">. Language assessment and Essential Skills assessment rubrics will be developed for each CLB language level that will determine the progress towards competency for the </w:t>
      </w:r>
      <w:r w:rsidR="000E0B01">
        <w:rPr>
          <w:rFonts w:ascii="Arial" w:eastAsia="Times New Roman" w:hAnsi="Arial" w:cs="Arial"/>
          <w:bCs/>
          <w:iCs/>
          <w:sz w:val="24"/>
          <w:szCs w:val="24"/>
          <w:lang w:val="en-US"/>
        </w:rPr>
        <w:t>overarching</w:t>
      </w:r>
      <w:r w:rsidRPr="0004244A">
        <w:rPr>
          <w:rFonts w:ascii="Arial" w:eastAsia="Times New Roman" w:hAnsi="Arial" w:cs="Arial"/>
          <w:bCs/>
          <w:iCs/>
          <w:sz w:val="24"/>
          <w:szCs w:val="24"/>
          <w:lang w:val="en-US"/>
        </w:rPr>
        <w:t xml:space="preserve"> </w:t>
      </w:r>
      <w:r w:rsidR="00A3348F" w:rsidRPr="0004244A">
        <w:rPr>
          <w:rFonts w:ascii="Arial" w:eastAsia="Times New Roman" w:hAnsi="Arial" w:cs="Arial"/>
          <w:bCs/>
          <w:iCs/>
          <w:sz w:val="24"/>
          <w:szCs w:val="24"/>
          <w:lang w:val="en-US"/>
        </w:rPr>
        <w:t xml:space="preserve">Essential Skills </w:t>
      </w:r>
      <w:r w:rsidRPr="0004244A">
        <w:rPr>
          <w:rFonts w:ascii="Arial" w:eastAsia="Times New Roman" w:hAnsi="Arial" w:cs="Arial"/>
          <w:bCs/>
          <w:iCs/>
          <w:sz w:val="24"/>
          <w:szCs w:val="24"/>
          <w:lang w:val="en-US"/>
        </w:rPr>
        <w:t>required at each CLB level as well as for specific occupational goals that learners will identify as being their</w:t>
      </w:r>
      <w:r w:rsidR="000D0551">
        <w:rPr>
          <w:rFonts w:ascii="Arial" w:eastAsia="Times New Roman" w:hAnsi="Arial" w:cs="Arial"/>
          <w:bCs/>
          <w:iCs/>
          <w:sz w:val="24"/>
          <w:szCs w:val="24"/>
          <w:lang w:val="en-US"/>
        </w:rPr>
        <w:t xml:space="preserve"> short term and</w:t>
      </w:r>
      <w:r w:rsidRPr="0004244A">
        <w:rPr>
          <w:rFonts w:ascii="Arial" w:eastAsia="Times New Roman" w:hAnsi="Arial" w:cs="Arial"/>
          <w:bCs/>
          <w:iCs/>
          <w:sz w:val="24"/>
          <w:szCs w:val="24"/>
          <w:lang w:val="en-US"/>
        </w:rPr>
        <w:t xml:space="preserve"> </w:t>
      </w:r>
      <w:proofErr w:type="gramStart"/>
      <w:r w:rsidRPr="0004244A">
        <w:rPr>
          <w:rFonts w:ascii="Arial" w:eastAsia="Times New Roman" w:hAnsi="Arial" w:cs="Arial"/>
          <w:bCs/>
          <w:iCs/>
          <w:sz w:val="24"/>
          <w:szCs w:val="24"/>
          <w:lang w:val="en-US"/>
        </w:rPr>
        <w:t>long term</w:t>
      </w:r>
      <w:proofErr w:type="gramEnd"/>
      <w:r w:rsidRPr="0004244A">
        <w:rPr>
          <w:rFonts w:ascii="Arial" w:eastAsia="Times New Roman" w:hAnsi="Arial" w:cs="Arial"/>
          <w:bCs/>
          <w:iCs/>
          <w:sz w:val="24"/>
          <w:szCs w:val="24"/>
          <w:lang w:val="en-US"/>
        </w:rPr>
        <w:t xml:space="preserve"> goals. </w:t>
      </w:r>
    </w:p>
    <w:p w14:paraId="1CBC55B7" w14:textId="77777777" w:rsidR="000C7209" w:rsidRDefault="000C7209" w:rsidP="0004244A">
      <w:pPr>
        <w:keepNext/>
        <w:spacing w:after="0" w:line="240" w:lineRule="auto"/>
        <w:outlineLvl w:val="2"/>
        <w:rPr>
          <w:rFonts w:ascii="Arial" w:eastAsia="Times New Roman" w:hAnsi="Arial" w:cs="Arial"/>
          <w:bCs/>
          <w:iCs/>
          <w:sz w:val="24"/>
          <w:szCs w:val="24"/>
          <w:lang w:val="en-US"/>
        </w:rPr>
      </w:pPr>
    </w:p>
    <w:p w14:paraId="36118790" w14:textId="5235F544" w:rsidR="00224412" w:rsidRDefault="0004244A" w:rsidP="00032304">
      <w:pPr>
        <w:keepNext/>
        <w:spacing w:after="0" w:line="240" w:lineRule="auto"/>
        <w:jc w:val="both"/>
        <w:outlineLvl w:val="2"/>
        <w:rPr>
          <w:rFonts w:ascii="Arial" w:eastAsia="Times New Roman" w:hAnsi="Arial" w:cs="Arial"/>
          <w:bCs/>
          <w:iCs/>
          <w:sz w:val="24"/>
          <w:szCs w:val="24"/>
          <w:lang w:val="en-US"/>
        </w:rPr>
      </w:pPr>
      <w:r w:rsidRPr="0004244A">
        <w:rPr>
          <w:rFonts w:ascii="Arial" w:eastAsia="Times New Roman" w:hAnsi="Arial" w:cs="Arial"/>
          <w:bCs/>
          <w:iCs/>
          <w:sz w:val="24"/>
          <w:szCs w:val="24"/>
          <w:lang w:val="en-US"/>
        </w:rPr>
        <w:t xml:space="preserve">Each student will </w:t>
      </w:r>
      <w:r w:rsidR="00106A23">
        <w:rPr>
          <w:rFonts w:ascii="Arial" w:eastAsia="Times New Roman" w:hAnsi="Arial" w:cs="Arial"/>
          <w:bCs/>
          <w:iCs/>
          <w:sz w:val="24"/>
          <w:szCs w:val="24"/>
          <w:lang w:val="en-US"/>
        </w:rPr>
        <w:t>work on</w:t>
      </w:r>
      <w:r w:rsidRPr="0004244A">
        <w:rPr>
          <w:rFonts w:ascii="Arial" w:eastAsia="Times New Roman" w:hAnsi="Arial" w:cs="Arial"/>
          <w:bCs/>
          <w:iCs/>
          <w:sz w:val="24"/>
          <w:szCs w:val="24"/>
          <w:lang w:val="en-US"/>
        </w:rPr>
        <w:t xml:space="preserve"> a</w:t>
      </w:r>
      <w:r w:rsidR="00106A23">
        <w:rPr>
          <w:rFonts w:ascii="Arial" w:eastAsia="Times New Roman" w:hAnsi="Arial" w:cs="Arial"/>
          <w:bCs/>
          <w:iCs/>
          <w:sz w:val="24"/>
          <w:szCs w:val="24"/>
          <w:lang w:val="en-US"/>
        </w:rPr>
        <w:t>n Individual L</w:t>
      </w:r>
      <w:r w:rsidRPr="0004244A">
        <w:rPr>
          <w:rFonts w:ascii="Arial" w:eastAsia="Times New Roman" w:hAnsi="Arial" w:cs="Arial"/>
          <w:bCs/>
          <w:iCs/>
          <w:sz w:val="24"/>
          <w:szCs w:val="24"/>
          <w:lang w:val="en-US"/>
        </w:rPr>
        <w:t xml:space="preserve">earning </w:t>
      </w:r>
      <w:r w:rsidR="00106A23">
        <w:rPr>
          <w:rFonts w:ascii="Arial" w:eastAsia="Times New Roman" w:hAnsi="Arial" w:cs="Arial"/>
          <w:bCs/>
          <w:iCs/>
          <w:sz w:val="24"/>
          <w:szCs w:val="24"/>
          <w:lang w:val="en-US"/>
        </w:rPr>
        <w:t>P</w:t>
      </w:r>
      <w:r w:rsidRPr="0004244A">
        <w:rPr>
          <w:rFonts w:ascii="Arial" w:eastAsia="Times New Roman" w:hAnsi="Arial" w:cs="Arial"/>
          <w:bCs/>
          <w:iCs/>
          <w:sz w:val="24"/>
          <w:szCs w:val="24"/>
          <w:lang w:val="en-US"/>
        </w:rPr>
        <w:t>lan</w:t>
      </w:r>
      <w:r w:rsidR="002E2181">
        <w:rPr>
          <w:rFonts w:ascii="Arial" w:eastAsia="Times New Roman" w:hAnsi="Arial" w:cs="Arial"/>
          <w:bCs/>
          <w:iCs/>
          <w:sz w:val="24"/>
          <w:szCs w:val="24"/>
          <w:lang w:val="en-US"/>
        </w:rPr>
        <w:t>. This Individual Learning Plan</w:t>
      </w:r>
      <w:r w:rsidRPr="0004244A">
        <w:rPr>
          <w:rFonts w:ascii="Arial" w:eastAsia="Times New Roman" w:hAnsi="Arial" w:cs="Arial"/>
          <w:bCs/>
          <w:iCs/>
          <w:sz w:val="24"/>
          <w:szCs w:val="24"/>
          <w:lang w:val="en-US"/>
        </w:rPr>
        <w:t xml:space="preserve"> will identify their short term and </w:t>
      </w:r>
      <w:r w:rsidR="001926BE" w:rsidRPr="0004244A">
        <w:rPr>
          <w:rFonts w:ascii="Arial" w:eastAsia="Times New Roman" w:hAnsi="Arial" w:cs="Arial"/>
          <w:bCs/>
          <w:iCs/>
          <w:sz w:val="24"/>
          <w:szCs w:val="24"/>
          <w:lang w:val="en-US"/>
        </w:rPr>
        <w:t>long-term</w:t>
      </w:r>
      <w:r w:rsidRPr="0004244A">
        <w:rPr>
          <w:rFonts w:ascii="Arial" w:eastAsia="Times New Roman" w:hAnsi="Arial" w:cs="Arial"/>
          <w:bCs/>
          <w:iCs/>
          <w:sz w:val="24"/>
          <w:szCs w:val="24"/>
          <w:lang w:val="en-US"/>
        </w:rPr>
        <w:t xml:space="preserve"> employment goal</w:t>
      </w:r>
      <w:r w:rsidR="002E2181">
        <w:rPr>
          <w:rFonts w:ascii="Arial" w:eastAsia="Times New Roman" w:hAnsi="Arial" w:cs="Arial"/>
          <w:bCs/>
          <w:iCs/>
          <w:sz w:val="24"/>
          <w:szCs w:val="24"/>
          <w:lang w:val="en-US"/>
        </w:rPr>
        <w:t>s</w:t>
      </w:r>
      <w:r w:rsidRPr="0004244A">
        <w:rPr>
          <w:rFonts w:ascii="Arial" w:eastAsia="Times New Roman" w:hAnsi="Arial" w:cs="Arial"/>
          <w:bCs/>
          <w:iCs/>
          <w:sz w:val="24"/>
          <w:szCs w:val="24"/>
          <w:lang w:val="en-US"/>
        </w:rPr>
        <w:t xml:space="preserve">. Throughout the program they will refine and revise their short term and </w:t>
      </w:r>
      <w:r w:rsidR="001926BE" w:rsidRPr="0004244A">
        <w:rPr>
          <w:rFonts w:ascii="Arial" w:eastAsia="Times New Roman" w:hAnsi="Arial" w:cs="Arial"/>
          <w:bCs/>
          <w:iCs/>
          <w:sz w:val="24"/>
          <w:szCs w:val="24"/>
          <w:lang w:val="en-US"/>
        </w:rPr>
        <w:t>long-term</w:t>
      </w:r>
      <w:r w:rsidRPr="0004244A">
        <w:rPr>
          <w:rFonts w:ascii="Arial" w:eastAsia="Times New Roman" w:hAnsi="Arial" w:cs="Arial"/>
          <w:bCs/>
          <w:iCs/>
          <w:sz w:val="24"/>
          <w:szCs w:val="24"/>
          <w:lang w:val="en-US"/>
        </w:rPr>
        <w:t xml:space="preserve"> goal</w:t>
      </w:r>
      <w:r w:rsidR="000C7209">
        <w:rPr>
          <w:rFonts w:ascii="Arial" w:eastAsia="Times New Roman" w:hAnsi="Arial" w:cs="Arial"/>
          <w:bCs/>
          <w:iCs/>
          <w:sz w:val="24"/>
          <w:szCs w:val="24"/>
          <w:lang w:val="en-US"/>
        </w:rPr>
        <w:t xml:space="preserve">s and will track their own </w:t>
      </w:r>
      <w:r w:rsidR="00224412">
        <w:rPr>
          <w:rFonts w:ascii="Arial" w:eastAsia="Times New Roman" w:hAnsi="Arial" w:cs="Arial"/>
          <w:bCs/>
          <w:iCs/>
          <w:sz w:val="24"/>
          <w:szCs w:val="24"/>
          <w:lang w:val="en-US"/>
        </w:rPr>
        <w:t>English language and Essential Skills progress</w:t>
      </w:r>
      <w:r w:rsidR="00E24899">
        <w:rPr>
          <w:rFonts w:ascii="Arial" w:eastAsia="Times New Roman" w:hAnsi="Arial" w:cs="Arial"/>
          <w:bCs/>
          <w:iCs/>
          <w:sz w:val="24"/>
          <w:szCs w:val="24"/>
          <w:lang w:val="en-US"/>
        </w:rPr>
        <w:t xml:space="preserve"> against the competencies required to reach these goals</w:t>
      </w:r>
      <w:r w:rsidR="00224412">
        <w:rPr>
          <w:rFonts w:ascii="Arial" w:eastAsia="Times New Roman" w:hAnsi="Arial" w:cs="Arial"/>
          <w:bCs/>
          <w:iCs/>
          <w:sz w:val="24"/>
          <w:szCs w:val="24"/>
          <w:lang w:val="en-US"/>
        </w:rPr>
        <w:t>.</w:t>
      </w:r>
    </w:p>
    <w:p w14:paraId="31539376" w14:textId="77777777" w:rsidR="00224412" w:rsidRDefault="00224412" w:rsidP="0004244A">
      <w:pPr>
        <w:keepNext/>
        <w:spacing w:after="0" w:line="240" w:lineRule="auto"/>
        <w:outlineLvl w:val="2"/>
        <w:rPr>
          <w:rFonts w:ascii="Arial" w:eastAsia="Times New Roman" w:hAnsi="Arial" w:cs="Arial"/>
          <w:bCs/>
          <w:iCs/>
          <w:sz w:val="24"/>
          <w:szCs w:val="24"/>
          <w:lang w:val="en-US"/>
        </w:rPr>
      </w:pPr>
    </w:p>
    <w:p w14:paraId="4240DFE1" w14:textId="1639A3F7" w:rsidR="0004244A" w:rsidRPr="0004244A" w:rsidRDefault="00224412" w:rsidP="00032304">
      <w:pPr>
        <w:keepNext/>
        <w:spacing w:after="0" w:line="240" w:lineRule="auto"/>
        <w:jc w:val="both"/>
        <w:outlineLvl w:val="2"/>
        <w:rPr>
          <w:rFonts w:ascii="Arial" w:eastAsia="Times New Roman" w:hAnsi="Arial" w:cs="Arial"/>
          <w:bCs/>
          <w:iCs/>
          <w:sz w:val="24"/>
          <w:szCs w:val="24"/>
          <w:lang w:val="en-US"/>
        </w:rPr>
      </w:pPr>
      <w:r>
        <w:rPr>
          <w:rFonts w:ascii="Arial" w:eastAsia="Times New Roman" w:hAnsi="Arial" w:cs="Arial"/>
          <w:bCs/>
          <w:iCs/>
          <w:sz w:val="24"/>
          <w:szCs w:val="24"/>
          <w:lang w:val="en-US"/>
        </w:rPr>
        <w:t xml:space="preserve">The strategies for meeting program outcomes will be tracked with </w:t>
      </w:r>
      <w:r w:rsidR="000B280E">
        <w:rPr>
          <w:rFonts w:ascii="Arial" w:eastAsia="Times New Roman" w:hAnsi="Arial" w:cs="Arial"/>
          <w:bCs/>
          <w:iCs/>
          <w:sz w:val="24"/>
          <w:szCs w:val="24"/>
          <w:lang w:val="en-US"/>
        </w:rPr>
        <w:t xml:space="preserve">outcome measurement tools developed at the beginning of the program. Data will be measured </w:t>
      </w:r>
      <w:r w:rsidR="00E213BC">
        <w:rPr>
          <w:rFonts w:ascii="Arial" w:eastAsia="Times New Roman" w:hAnsi="Arial" w:cs="Arial"/>
          <w:bCs/>
          <w:iCs/>
          <w:sz w:val="24"/>
          <w:szCs w:val="24"/>
          <w:lang w:val="en-US"/>
        </w:rPr>
        <w:t xml:space="preserve">based on logic model indicators </w:t>
      </w:r>
      <w:r w:rsidR="00AD27C1">
        <w:rPr>
          <w:rFonts w:ascii="Arial" w:eastAsia="Times New Roman" w:hAnsi="Arial" w:cs="Arial"/>
          <w:bCs/>
          <w:iCs/>
          <w:sz w:val="24"/>
          <w:szCs w:val="24"/>
          <w:lang w:val="en-US"/>
        </w:rPr>
        <w:t xml:space="preserve">that track student </w:t>
      </w:r>
      <w:r w:rsidR="00344598">
        <w:rPr>
          <w:rFonts w:ascii="Arial" w:eastAsia="Times New Roman" w:hAnsi="Arial" w:cs="Arial"/>
          <w:bCs/>
          <w:iCs/>
          <w:sz w:val="24"/>
          <w:szCs w:val="24"/>
          <w:lang w:val="en-US"/>
        </w:rPr>
        <w:t xml:space="preserve">feedback through </w:t>
      </w:r>
      <w:proofErr w:type="gramStart"/>
      <w:r w:rsidR="00344598">
        <w:rPr>
          <w:rFonts w:ascii="Arial" w:eastAsia="Times New Roman" w:hAnsi="Arial" w:cs="Arial"/>
          <w:bCs/>
          <w:iCs/>
          <w:sz w:val="24"/>
          <w:szCs w:val="24"/>
          <w:lang w:val="en-US"/>
        </w:rPr>
        <w:t>program</w:t>
      </w:r>
      <w:proofErr w:type="gramEnd"/>
      <w:r w:rsidR="00485A4B">
        <w:rPr>
          <w:rFonts w:ascii="Arial" w:eastAsia="Times New Roman" w:hAnsi="Arial" w:cs="Arial"/>
          <w:bCs/>
          <w:iCs/>
          <w:sz w:val="24"/>
          <w:szCs w:val="24"/>
          <w:lang w:val="en-US"/>
        </w:rPr>
        <w:t>. The will be</w:t>
      </w:r>
      <w:r w:rsidR="00344598">
        <w:rPr>
          <w:rFonts w:ascii="Arial" w:eastAsia="Times New Roman" w:hAnsi="Arial" w:cs="Arial"/>
          <w:bCs/>
          <w:iCs/>
          <w:sz w:val="24"/>
          <w:szCs w:val="24"/>
          <w:lang w:val="en-US"/>
        </w:rPr>
        <w:t xml:space="preserve"> performance surveys that </w:t>
      </w:r>
      <w:r w:rsidR="00485A4B">
        <w:rPr>
          <w:rFonts w:ascii="Arial" w:eastAsia="Times New Roman" w:hAnsi="Arial" w:cs="Arial"/>
          <w:bCs/>
          <w:iCs/>
          <w:sz w:val="24"/>
          <w:szCs w:val="24"/>
          <w:lang w:val="en-US"/>
        </w:rPr>
        <w:t xml:space="preserve">will </w:t>
      </w:r>
      <w:r w:rsidR="00344598">
        <w:rPr>
          <w:rFonts w:ascii="Arial" w:eastAsia="Times New Roman" w:hAnsi="Arial" w:cs="Arial"/>
          <w:bCs/>
          <w:iCs/>
          <w:sz w:val="24"/>
          <w:szCs w:val="24"/>
          <w:lang w:val="en-US"/>
        </w:rPr>
        <w:t xml:space="preserve">measure student satisfaction and </w:t>
      </w:r>
      <w:r w:rsidR="00080B33">
        <w:rPr>
          <w:rFonts w:ascii="Arial" w:eastAsia="Times New Roman" w:hAnsi="Arial" w:cs="Arial"/>
          <w:bCs/>
          <w:iCs/>
          <w:sz w:val="24"/>
          <w:szCs w:val="24"/>
          <w:lang w:val="en-US"/>
        </w:rPr>
        <w:t>self-assessment</w:t>
      </w:r>
      <w:r w:rsidR="00344598">
        <w:rPr>
          <w:rFonts w:ascii="Arial" w:eastAsia="Times New Roman" w:hAnsi="Arial" w:cs="Arial"/>
          <w:bCs/>
          <w:iCs/>
          <w:sz w:val="24"/>
          <w:szCs w:val="24"/>
          <w:lang w:val="en-US"/>
        </w:rPr>
        <w:t xml:space="preserve"> </w:t>
      </w:r>
      <w:r w:rsidR="00631EAA">
        <w:rPr>
          <w:rFonts w:ascii="Arial" w:eastAsia="Times New Roman" w:hAnsi="Arial" w:cs="Arial"/>
          <w:bCs/>
          <w:iCs/>
          <w:sz w:val="24"/>
          <w:szCs w:val="24"/>
          <w:lang w:val="en-US"/>
        </w:rPr>
        <w:t xml:space="preserve">of their progress, confidence, readiness for advancement towards their </w:t>
      </w:r>
      <w:proofErr w:type="gramStart"/>
      <w:r w:rsidR="00631EAA">
        <w:rPr>
          <w:rFonts w:ascii="Arial" w:eastAsia="Times New Roman" w:hAnsi="Arial" w:cs="Arial"/>
          <w:bCs/>
          <w:iCs/>
          <w:sz w:val="24"/>
          <w:szCs w:val="24"/>
          <w:lang w:val="en-US"/>
        </w:rPr>
        <w:t>short term</w:t>
      </w:r>
      <w:proofErr w:type="gramEnd"/>
      <w:r w:rsidR="00631EAA">
        <w:rPr>
          <w:rFonts w:ascii="Arial" w:eastAsia="Times New Roman" w:hAnsi="Arial" w:cs="Arial"/>
          <w:bCs/>
          <w:iCs/>
          <w:sz w:val="24"/>
          <w:szCs w:val="24"/>
          <w:lang w:val="en-US"/>
        </w:rPr>
        <w:t xml:space="preserve"> and long term employment and life</w:t>
      </w:r>
      <w:r w:rsidR="006D6B75">
        <w:rPr>
          <w:rFonts w:ascii="Arial" w:eastAsia="Times New Roman" w:hAnsi="Arial" w:cs="Arial"/>
          <w:bCs/>
          <w:iCs/>
          <w:sz w:val="24"/>
          <w:szCs w:val="24"/>
          <w:lang w:val="en-US"/>
        </w:rPr>
        <w:t xml:space="preserve"> goals. These will be compared to the expected outcomes for language progress and employment readiness. Finding a job or enrolling in a </w:t>
      </w:r>
      <w:r w:rsidR="00B21681">
        <w:rPr>
          <w:rFonts w:ascii="Arial" w:eastAsia="Times New Roman" w:hAnsi="Arial" w:cs="Arial"/>
          <w:bCs/>
          <w:iCs/>
          <w:sz w:val="24"/>
          <w:szCs w:val="24"/>
          <w:lang w:val="en-US"/>
        </w:rPr>
        <w:t>post-secondary</w:t>
      </w:r>
      <w:r w:rsidR="006D6B75">
        <w:rPr>
          <w:rFonts w:ascii="Arial" w:eastAsia="Times New Roman" w:hAnsi="Arial" w:cs="Arial"/>
          <w:bCs/>
          <w:iCs/>
          <w:sz w:val="24"/>
          <w:szCs w:val="24"/>
          <w:lang w:val="en-US"/>
        </w:rPr>
        <w:t xml:space="preserve"> training program will be considered the </w:t>
      </w:r>
      <w:r w:rsidR="00B21681">
        <w:rPr>
          <w:rFonts w:ascii="Arial" w:eastAsia="Times New Roman" w:hAnsi="Arial" w:cs="Arial"/>
          <w:bCs/>
          <w:iCs/>
          <w:sz w:val="24"/>
          <w:szCs w:val="24"/>
          <w:lang w:val="en-US"/>
        </w:rPr>
        <w:t>primary</w:t>
      </w:r>
      <w:r w:rsidR="00E213BC">
        <w:rPr>
          <w:rFonts w:ascii="Arial" w:eastAsia="Times New Roman" w:hAnsi="Arial" w:cs="Arial"/>
          <w:bCs/>
          <w:iCs/>
          <w:sz w:val="24"/>
          <w:szCs w:val="24"/>
          <w:lang w:val="en-US"/>
        </w:rPr>
        <w:t xml:space="preserve"> indicator</w:t>
      </w:r>
      <w:r w:rsidR="00B21681">
        <w:rPr>
          <w:rFonts w:ascii="Arial" w:eastAsia="Times New Roman" w:hAnsi="Arial" w:cs="Arial"/>
          <w:bCs/>
          <w:iCs/>
          <w:sz w:val="24"/>
          <w:szCs w:val="24"/>
          <w:lang w:val="en-US"/>
        </w:rPr>
        <w:t xml:space="preserve">s of outcomes achievement. </w:t>
      </w:r>
      <w:r w:rsidR="00080B33">
        <w:rPr>
          <w:rFonts w:ascii="Arial" w:eastAsia="Times New Roman" w:hAnsi="Arial" w:cs="Arial"/>
          <w:bCs/>
          <w:iCs/>
          <w:sz w:val="24"/>
          <w:szCs w:val="24"/>
          <w:lang w:val="en-US"/>
        </w:rPr>
        <w:t xml:space="preserve"> </w:t>
      </w:r>
      <w:r w:rsidR="0004244A" w:rsidRPr="0004244A">
        <w:rPr>
          <w:rFonts w:ascii="Arial" w:eastAsia="Times New Roman" w:hAnsi="Arial" w:cs="Arial"/>
          <w:bCs/>
          <w:iCs/>
          <w:sz w:val="24"/>
          <w:szCs w:val="24"/>
          <w:lang w:val="en-US"/>
        </w:rPr>
        <w:t xml:space="preserve"> </w:t>
      </w:r>
    </w:p>
    <w:p w14:paraId="5C3E8836" w14:textId="77777777" w:rsidR="0004244A" w:rsidRPr="0004244A" w:rsidRDefault="0004244A" w:rsidP="0004244A">
      <w:pPr>
        <w:spacing w:after="0" w:line="240" w:lineRule="auto"/>
        <w:rPr>
          <w:rFonts w:ascii="Calibri" w:eastAsia="Times New Roman" w:hAnsi="Calibri" w:cs="Calibri"/>
          <w:sz w:val="24"/>
          <w:szCs w:val="24"/>
          <w:lang w:val="en-US"/>
        </w:rPr>
      </w:pPr>
    </w:p>
    <w:p w14:paraId="4BEE731E" w14:textId="77777777" w:rsidR="0004244A" w:rsidRPr="00011631" w:rsidRDefault="0004244A" w:rsidP="00202BD4">
      <w:pPr>
        <w:pStyle w:val="Heading1"/>
        <w:rPr>
          <w:rFonts w:eastAsia="Times New Roman"/>
          <w:lang w:val="en-US"/>
        </w:rPr>
      </w:pPr>
      <w:r w:rsidRPr="00011631">
        <w:rPr>
          <w:rFonts w:eastAsia="Times New Roman"/>
          <w:lang w:val="en-US"/>
        </w:rPr>
        <w:t xml:space="preserve">Ability to Deliver </w:t>
      </w:r>
    </w:p>
    <w:p w14:paraId="7837B202" w14:textId="53EFC96A" w:rsidR="006341DF" w:rsidRPr="00AB44DF" w:rsidRDefault="001E0965" w:rsidP="00032304">
      <w:pPr>
        <w:tabs>
          <w:tab w:val="left" w:pos="900"/>
        </w:tabs>
        <w:spacing w:after="0" w:line="240" w:lineRule="auto"/>
        <w:ind w:right="288"/>
        <w:jc w:val="both"/>
        <w:rPr>
          <w:rFonts w:ascii="Arial" w:eastAsia="Times New Roman" w:hAnsi="Arial" w:cs="Arial"/>
          <w:sz w:val="24"/>
          <w:szCs w:val="24"/>
        </w:rPr>
      </w:pPr>
      <w:r w:rsidRPr="00AB44DF">
        <w:rPr>
          <w:rFonts w:ascii="Arial" w:eastAsia="Times New Roman" w:hAnsi="Arial" w:cs="Arial"/>
          <w:sz w:val="24"/>
          <w:szCs w:val="24"/>
        </w:rPr>
        <w:t xml:space="preserve">The following are the positions and </w:t>
      </w:r>
      <w:r w:rsidR="00AB44DF" w:rsidRPr="00AB44DF">
        <w:rPr>
          <w:rFonts w:ascii="Arial" w:eastAsia="Times New Roman" w:hAnsi="Arial" w:cs="Arial"/>
          <w:sz w:val="24"/>
          <w:szCs w:val="24"/>
        </w:rPr>
        <w:t>job descriptions</w:t>
      </w:r>
      <w:r w:rsidR="00085193">
        <w:rPr>
          <w:rFonts w:ascii="Arial" w:eastAsia="Times New Roman" w:hAnsi="Arial" w:cs="Arial"/>
          <w:sz w:val="24"/>
          <w:szCs w:val="24"/>
        </w:rPr>
        <w:t xml:space="preserve"> with key responsibilities and qualifications</w:t>
      </w:r>
      <w:r w:rsidR="00A674EB">
        <w:rPr>
          <w:rFonts w:ascii="Arial" w:eastAsia="Times New Roman" w:hAnsi="Arial" w:cs="Arial"/>
          <w:sz w:val="24"/>
          <w:szCs w:val="24"/>
        </w:rPr>
        <w:t xml:space="preserve"> </w:t>
      </w:r>
      <w:r w:rsidR="00AB44DF" w:rsidRPr="00AB44DF">
        <w:rPr>
          <w:rFonts w:ascii="Arial" w:eastAsia="Times New Roman" w:hAnsi="Arial" w:cs="Arial"/>
          <w:sz w:val="24"/>
          <w:szCs w:val="24"/>
        </w:rPr>
        <w:t>that will be required for this program:</w:t>
      </w:r>
    </w:p>
    <w:p w14:paraId="1D37CCC5" w14:textId="77777777" w:rsidR="00202BD4" w:rsidRDefault="00202BD4" w:rsidP="008329C5">
      <w:pPr>
        <w:tabs>
          <w:tab w:val="left" w:pos="900"/>
        </w:tabs>
        <w:spacing w:after="0" w:line="240" w:lineRule="auto"/>
        <w:ind w:right="288"/>
        <w:rPr>
          <w:rFonts w:ascii="Arial" w:eastAsia="Times New Roman" w:hAnsi="Arial" w:cs="Arial"/>
          <w:b/>
          <w:bCs/>
          <w:sz w:val="24"/>
          <w:szCs w:val="24"/>
          <w:u w:val="single"/>
        </w:rPr>
      </w:pPr>
    </w:p>
    <w:p w14:paraId="08C2CCFE" w14:textId="10EE336E" w:rsidR="00AC32FD" w:rsidRPr="005E7230" w:rsidRDefault="0004244A" w:rsidP="00A9154E">
      <w:pPr>
        <w:pStyle w:val="Heading2"/>
        <w:rPr>
          <w:rFonts w:eastAsia="Times New Roman"/>
          <w:sz w:val="28"/>
          <w:szCs w:val="28"/>
        </w:rPr>
      </w:pPr>
      <w:r w:rsidRPr="005E7230">
        <w:rPr>
          <w:rFonts w:eastAsia="Times New Roman"/>
          <w:sz w:val="28"/>
          <w:szCs w:val="28"/>
        </w:rPr>
        <w:t>Program Manager</w:t>
      </w:r>
    </w:p>
    <w:p w14:paraId="3A6E4D7E" w14:textId="395797BF" w:rsidR="00AC32FD" w:rsidRPr="005E7230" w:rsidRDefault="0004244A" w:rsidP="008329C5">
      <w:pPr>
        <w:pStyle w:val="Heading2"/>
        <w:shd w:val="clear" w:color="auto" w:fill="FFFFFF"/>
        <w:spacing w:before="0" w:line="240" w:lineRule="auto"/>
        <w:textAlignment w:val="baseline"/>
        <w:rPr>
          <w:rFonts w:ascii="Arial" w:eastAsia="Times New Roman" w:hAnsi="Arial" w:cs="Arial"/>
          <w:color w:val="auto"/>
          <w:sz w:val="24"/>
          <w:szCs w:val="24"/>
          <w:lang w:eastAsia="en-CA"/>
        </w:rPr>
      </w:pPr>
      <w:r w:rsidRPr="005E7230">
        <w:rPr>
          <w:rFonts w:ascii="Arial" w:eastAsia="Times New Roman" w:hAnsi="Arial" w:cs="Arial"/>
          <w:sz w:val="24"/>
          <w:szCs w:val="24"/>
        </w:rPr>
        <w:t xml:space="preserve"> </w:t>
      </w:r>
      <w:r w:rsidR="00AC32FD" w:rsidRPr="005E7230">
        <w:rPr>
          <w:rFonts w:ascii="Arial" w:eastAsia="Times New Roman" w:hAnsi="Arial" w:cs="Arial"/>
          <w:color w:val="auto"/>
          <w:sz w:val="24"/>
          <w:szCs w:val="24"/>
          <w:bdr w:val="none" w:sz="0" w:space="0" w:color="auto" w:frame="1"/>
          <w:lang w:eastAsia="en-CA"/>
        </w:rPr>
        <w:t>Responsibilities</w:t>
      </w:r>
    </w:p>
    <w:p w14:paraId="349FBE47" w14:textId="763BD4EF" w:rsidR="00AC32FD" w:rsidRPr="00AC32FD" w:rsidRDefault="00AC32FD" w:rsidP="00484D0D">
      <w:pPr>
        <w:numPr>
          <w:ilvl w:val="0"/>
          <w:numId w:val="15"/>
        </w:numPr>
        <w:spacing w:after="0" w:line="240" w:lineRule="auto"/>
        <w:ind w:left="450"/>
        <w:textAlignment w:val="baseline"/>
        <w:rPr>
          <w:rFonts w:ascii="Arial" w:eastAsia="Times New Roman" w:hAnsi="Arial" w:cs="Arial"/>
          <w:sz w:val="24"/>
          <w:szCs w:val="24"/>
          <w:lang w:eastAsia="en-CA"/>
        </w:rPr>
      </w:pPr>
      <w:r w:rsidRPr="006341DF">
        <w:rPr>
          <w:rFonts w:ascii="Arial" w:eastAsia="Times New Roman" w:hAnsi="Arial" w:cs="Arial"/>
          <w:sz w:val="24"/>
          <w:szCs w:val="24"/>
          <w:lang w:eastAsia="en-CA"/>
        </w:rPr>
        <w:t>Work closely</w:t>
      </w:r>
      <w:r w:rsidRPr="00AC32FD">
        <w:rPr>
          <w:rFonts w:ascii="Arial" w:eastAsia="Times New Roman" w:hAnsi="Arial" w:cs="Arial"/>
          <w:sz w:val="24"/>
          <w:szCs w:val="24"/>
          <w:lang w:eastAsia="en-CA"/>
        </w:rPr>
        <w:t xml:space="preserve"> with project </w:t>
      </w:r>
      <w:r w:rsidR="000E2F69">
        <w:rPr>
          <w:rFonts w:ascii="Arial" w:eastAsia="Times New Roman" w:hAnsi="Arial" w:cs="Arial"/>
          <w:sz w:val="24"/>
          <w:szCs w:val="24"/>
          <w:lang w:eastAsia="en-CA"/>
        </w:rPr>
        <w:t xml:space="preserve">team </w:t>
      </w:r>
      <w:r w:rsidR="001E14E2">
        <w:rPr>
          <w:rFonts w:ascii="Arial" w:eastAsia="Times New Roman" w:hAnsi="Arial" w:cs="Arial"/>
          <w:sz w:val="24"/>
          <w:szCs w:val="24"/>
          <w:lang w:eastAsia="en-CA"/>
        </w:rPr>
        <w:t>and subject matter experts</w:t>
      </w:r>
      <w:r w:rsidRPr="00AC32FD">
        <w:rPr>
          <w:rFonts w:ascii="Arial" w:eastAsia="Times New Roman" w:hAnsi="Arial" w:cs="Arial"/>
          <w:sz w:val="24"/>
          <w:szCs w:val="24"/>
          <w:lang w:eastAsia="en-CA"/>
        </w:rPr>
        <w:t xml:space="preserve"> to plan and develop scope, deliverables, required resources, work plan, budget, and timing for </w:t>
      </w:r>
      <w:r w:rsidR="001E14E2">
        <w:rPr>
          <w:rFonts w:ascii="Arial" w:eastAsia="Times New Roman" w:hAnsi="Arial" w:cs="Arial"/>
          <w:sz w:val="24"/>
          <w:szCs w:val="24"/>
          <w:lang w:eastAsia="en-CA"/>
        </w:rPr>
        <w:t>th</w:t>
      </w:r>
      <w:r w:rsidR="00DC178F">
        <w:rPr>
          <w:rFonts w:ascii="Arial" w:eastAsia="Times New Roman" w:hAnsi="Arial" w:cs="Arial"/>
          <w:sz w:val="24"/>
          <w:szCs w:val="24"/>
          <w:lang w:eastAsia="en-CA"/>
        </w:rPr>
        <w:t xml:space="preserve">e project activities and outcomes. </w:t>
      </w:r>
    </w:p>
    <w:p w14:paraId="6F538C05" w14:textId="70547E44" w:rsidR="00AC32FD" w:rsidRPr="00AC32FD" w:rsidRDefault="00AC32FD" w:rsidP="00484D0D">
      <w:pPr>
        <w:numPr>
          <w:ilvl w:val="0"/>
          <w:numId w:val="15"/>
        </w:numPr>
        <w:spacing w:after="0" w:line="240" w:lineRule="auto"/>
        <w:ind w:left="450"/>
        <w:textAlignment w:val="baseline"/>
        <w:rPr>
          <w:rFonts w:ascii="Arial" w:eastAsia="Times New Roman" w:hAnsi="Arial" w:cs="Arial"/>
          <w:sz w:val="24"/>
          <w:szCs w:val="24"/>
          <w:lang w:eastAsia="en-CA"/>
        </w:rPr>
      </w:pPr>
      <w:r w:rsidRPr="00AC32FD">
        <w:rPr>
          <w:rFonts w:ascii="Arial" w:eastAsia="Times New Roman" w:hAnsi="Arial" w:cs="Arial"/>
          <w:sz w:val="24"/>
          <w:szCs w:val="24"/>
          <w:lang w:eastAsia="en-CA"/>
        </w:rPr>
        <w:t xml:space="preserve">Manage program and project teams for optimal </w:t>
      </w:r>
      <w:r w:rsidR="00DC178F">
        <w:rPr>
          <w:rFonts w:ascii="Arial" w:eastAsia="Times New Roman" w:hAnsi="Arial" w:cs="Arial"/>
          <w:sz w:val="24"/>
          <w:szCs w:val="24"/>
          <w:lang w:eastAsia="en-CA"/>
        </w:rPr>
        <w:t>performance</w:t>
      </w:r>
      <w:r w:rsidRPr="00AC32FD">
        <w:rPr>
          <w:rFonts w:ascii="Arial" w:eastAsia="Times New Roman" w:hAnsi="Arial" w:cs="Arial"/>
          <w:sz w:val="24"/>
          <w:szCs w:val="24"/>
          <w:lang w:eastAsia="en-CA"/>
        </w:rPr>
        <w:t>, and coordinate and delegate project initiatives</w:t>
      </w:r>
    </w:p>
    <w:p w14:paraId="732FA109" w14:textId="114B48C1" w:rsidR="00AC32FD" w:rsidRPr="00AC32FD" w:rsidRDefault="00AC32FD" w:rsidP="00484D0D">
      <w:pPr>
        <w:numPr>
          <w:ilvl w:val="0"/>
          <w:numId w:val="15"/>
        </w:numPr>
        <w:spacing w:after="0" w:line="240" w:lineRule="auto"/>
        <w:ind w:left="450"/>
        <w:textAlignment w:val="baseline"/>
        <w:rPr>
          <w:rFonts w:ascii="Arial" w:eastAsia="Times New Roman" w:hAnsi="Arial" w:cs="Arial"/>
          <w:sz w:val="24"/>
          <w:szCs w:val="24"/>
          <w:lang w:eastAsia="en-CA"/>
        </w:rPr>
      </w:pPr>
      <w:r w:rsidRPr="00AC32FD">
        <w:rPr>
          <w:rFonts w:ascii="Arial" w:eastAsia="Times New Roman" w:hAnsi="Arial" w:cs="Arial"/>
          <w:sz w:val="24"/>
          <w:szCs w:val="24"/>
          <w:lang w:eastAsia="en-CA"/>
        </w:rPr>
        <w:lastRenderedPageBreak/>
        <w:t xml:space="preserve">Identify key requirements needed from </w:t>
      </w:r>
      <w:r w:rsidR="00DC178F">
        <w:rPr>
          <w:rFonts w:ascii="Arial" w:eastAsia="Times New Roman" w:hAnsi="Arial" w:cs="Arial"/>
          <w:sz w:val="24"/>
          <w:szCs w:val="24"/>
          <w:lang w:eastAsia="en-CA"/>
        </w:rPr>
        <w:t>project team</w:t>
      </w:r>
      <w:r w:rsidR="00B05290">
        <w:rPr>
          <w:rFonts w:ascii="Arial" w:eastAsia="Times New Roman" w:hAnsi="Arial" w:cs="Arial"/>
          <w:sz w:val="24"/>
          <w:szCs w:val="24"/>
          <w:lang w:eastAsia="en-CA"/>
        </w:rPr>
        <w:t xml:space="preserve"> to support student success and meet expectations of program </w:t>
      </w:r>
      <w:r w:rsidR="00DC178F">
        <w:rPr>
          <w:rFonts w:ascii="Arial" w:eastAsia="Times New Roman" w:hAnsi="Arial" w:cs="Arial"/>
          <w:sz w:val="24"/>
          <w:szCs w:val="24"/>
          <w:lang w:eastAsia="en-CA"/>
        </w:rPr>
        <w:t>stakeholders</w:t>
      </w:r>
    </w:p>
    <w:p w14:paraId="0541D4FA" w14:textId="599E6344" w:rsidR="00AC32FD" w:rsidRPr="00AC32FD" w:rsidRDefault="00AC32FD" w:rsidP="00484D0D">
      <w:pPr>
        <w:numPr>
          <w:ilvl w:val="0"/>
          <w:numId w:val="15"/>
        </w:numPr>
        <w:spacing w:after="0" w:line="240" w:lineRule="auto"/>
        <w:ind w:left="450"/>
        <w:textAlignment w:val="baseline"/>
        <w:rPr>
          <w:rFonts w:ascii="Arial" w:eastAsia="Times New Roman" w:hAnsi="Arial" w:cs="Arial"/>
          <w:sz w:val="24"/>
          <w:szCs w:val="24"/>
          <w:lang w:eastAsia="en-CA"/>
        </w:rPr>
      </w:pPr>
      <w:r w:rsidRPr="00AC32FD">
        <w:rPr>
          <w:rFonts w:ascii="Arial" w:eastAsia="Times New Roman" w:hAnsi="Arial" w:cs="Arial"/>
          <w:sz w:val="24"/>
          <w:szCs w:val="24"/>
          <w:lang w:eastAsia="en-CA"/>
        </w:rPr>
        <w:t>Develop and manage budget for project and be accountable for delivering against established goals</w:t>
      </w:r>
      <w:r w:rsidR="00B05290">
        <w:rPr>
          <w:rFonts w:ascii="Arial" w:eastAsia="Times New Roman" w:hAnsi="Arial" w:cs="Arial"/>
          <w:sz w:val="24"/>
          <w:szCs w:val="24"/>
          <w:lang w:eastAsia="en-CA"/>
        </w:rPr>
        <w:t xml:space="preserve">, </w:t>
      </w:r>
      <w:r w:rsidRPr="00AC32FD">
        <w:rPr>
          <w:rFonts w:ascii="Arial" w:eastAsia="Times New Roman" w:hAnsi="Arial" w:cs="Arial"/>
          <w:sz w:val="24"/>
          <w:szCs w:val="24"/>
          <w:lang w:eastAsia="en-CA"/>
        </w:rPr>
        <w:t>objectives</w:t>
      </w:r>
      <w:r w:rsidR="00B05290">
        <w:rPr>
          <w:rFonts w:ascii="Arial" w:eastAsia="Times New Roman" w:hAnsi="Arial" w:cs="Arial"/>
          <w:sz w:val="24"/>
          <w:szCs w:val="24"/>
          <w:lang w:eastAsia="en-CA"/>
        </w:rPr>
        <w:t>, and outcomes</w:t>
      </w:r>
    </w:p>
    <w:p w14:paraId="4994344A" w14:textId="09CEF99E" w:rsidR="00AC32FD" w:rsidRPr="00AC32FD" w:rsidRDefault="00AC32FD" w:rsidP="00484D0D">
      <w:pPr>
        <w:numPr>
          <w:ilvl w:val="0"/>
          <w:numId w:val="15"/>
        </w:numPr>
        <w:spacing w:after="0" w:line="240" w:lineRule="auto"/>
        <w:ind w:left="450"/>
        <w:textAlignment w:val="baseline"/>
        <w:rPr>
          <w:rFonts w:ascii="Arial" w:eastAsia="Times New Roman" w:hAnsi="Arial" w:cs="Arial"/>
          <w:sz w:val="24"/>
          <w:szCs w:val="24"/>
          <w:lang w:eastAsia="en-CA"/>
        </w:rPr>
      </w:pPr>
      <w:r w:rsidRPr="00AC32FD">
        <w:rPr>
          <w:rFonts w:ascii="Arial" w:eastAsia="Times New Roman" w:hAnsi="Arial" w:cs="Arial"/>
          <w:sz w:val="24"/>
          <w:szCs w:val="24"/>
          <w:lang w:eastAsia="en-CA"/>
        </w:rPr>
        <w:t xml:space="preserve">Work with program </w:t>
      </w:r>
      <w:r w:rsidR="00B05290">
        <w:rPr>
          <w:rFonts w:ascii="Arial" w:eastAsia="Times New Roman" w:hAnsi="Arial" w:cs="Arial"/>
          <w:sz w:val="24"/>
          <w:szCs w:val="24"/>
          <w:lang w:eastAsia="en-CA"/>
        </w:rPr>
        <w:t>team</w:t>
      </w:r>
      <w:r w:rsidRPr="00AC32FD">
        <w:rPr>
          <w:rFonts w:ascii="Arial" w:eastAsia="Times New Roman" w:hAnsi="Arial" w:cs="Arial"/>
          <w:sz w:val="24"/>
          <w:szCs w:val="24"/>
          <w:lang w:eastAsia="en-CA"/>
        </w:rPr>
        <w:t xml:space="preserve"> to identify risks and opportunities </w:t>
      </w:r>
    </w:p>
    <w:p w14:paraId="55A6E0EF" w14:textId="77777777" w:rsidR="00AC32FD" w:rsidRPr="00AC32FD" w:rsidRDefault="00AC32FD" w:rsidP="00484D0D">
      <w:pPr>
        <w:numPr>
          <w:ilvl w:val="0"/>
          <w:numId w:val="15"/>
        </w:numPr>
        <w:spacing w:after="0" w:line="240" w:lineRule="auto"/>
        <w:ind w:left="450"/>
        <w:textAlignment w:val="baseline"/>
        <w:rPr>
          <w:rFonts w:ascii="Arial" w:eastAsia="Times New Roman" w:hAnsi="Arial" w:cs="Arial"/>
          <w:sz w:val="24"/>
          <w:szCs w:val="24"/>
          <w:lang w:eastAsia="en-CA"/>
        </w:rPr>
      </w:pPr>
      <w:r w:rsidRPr="00AC32FD">
        <w:rPr>
          <w:rFonts w:ascii="Arial" w:eastAsia="Times New Roman" w:hAnsi="Arial" w:cs="Arial"/>
          <w:sz w:val="24"/>
          <w:szCs w:val="24"/>
          <w:lang w:eastAsia="en-CA"/>
        </w:rPr>
        <w:t>Analyze, evaluate, and overcome program risks, and produce program reports for management and stakeholders</w:t>
      </w:r>
    </w:p>
    <w:p w14:paraId="26584FCA" w14:textId="77777777" w:rsidR="00B33A7E" w:rsidRDefault="00B33A7E" w:rsidP="00B33A7E"/>
    <w:p w14:paraId="7E1019CC" w14:textId="0F1EA979" w:rsidR="00AC32FD" w:rsidRPr="000B7FCF" w:rsidRDefault="00AC32FD" w:rsidP="00B33A7E">
      <w:pPr>
        <w:rPr>
          <w:rFonts w:ascii="Arial" w:hAnsi="Arial" w:cs="Arial"/>
          <w:sz w:val="24"/>
          <w:szCs w:val="24"/>
        </w:rPr>
      </w:pPr>
      <w:r w:rsidRPr="000B7FCF">
        <w:rPr>
          <w:rFonts w:ascii="Arial" w:hAnsi="Arial" w:cs="Arial"/>
          <w:sz w:val="24"/>
          <w:szCs w:val="24"/>
        </w:rPr>
        <w:t>Qualifications</w:t>
      </w:r>
    </w:p>
    <w:p w14:paraId="4ABA934E" w14:textId="77777777" w:rsidR="00AC32FD" w:rsidRPr="00AC32FD" w:rsidRDefault="00AC32FD" w:rsidP="00484D0D">
      <w:pPr>
        <w:numPr>
          <w:ilvl w:val="0"/>
          <w:numId w:val="16"/>
        </w:numPr>
        <w:spacing w:after="0" w:line="240" w:lineRule="auto"/>
        <w:ind w:left="450"/>
        <w:textAlignment w:val="baseline"/>
        <w:rPr>
          <w:rFonts w:ascii="Arial" w:eastAsia="Times New Roman" w:hAnsi="Arial" w:cs="Arial"/>
          <w:sz w:val="24"/>
          <w:szCs w:val="24"/>
          <w:lang w:eastAsia="en-CA"/>
        </w:rPr>
      </w:pPr>
      <w:r w:rsidRPr="00AC32FD">
        <w:rPr>
          <w:rFonts w:ascii="Arial" w:eastAsia="Times New Roman" w:hAnsi="Arial" w:cs="Arial"/>
          <w:sz w:val="24"/>
          <w:szCs w:val="24"/>
          <w:lang w:eastAsia="en-CA"/>
        </w:rPr>
        <w:t>Bachelor’s degree in business administration or related field</w:t>
      </w:r>
    </w:p>
    <w:p w14:paraId="72B1FC43" w14:textId="38EDA9C1" w:rsidR="00AC32FD" w:rsidRPr="00AC32FD" w:rsidRDefault="00B65C5C" w:rsidP="00484D0D">
      <w:pPr>
        <w:numPr>
          <w:ilvl w:val="0"/>
          <w:numId w:val="16"/>
        </w:numPr>
        <w:spacing w:after="0" w:line="240" w:lineRule="auto"/>
        <w:ind w:left="450"/>
        <w:textAlignment w:val="baseline"/>
        <w:rPr>
          <w:rFonts w:ascii="Arial" w:eastAsia="Times New Roman" w:hAnsi="Arial" w:cs="Arial"/>
          <w:sz w:val="24"/>
          <w:szCs w:val="24"/>
          <w:lang w:eastAsia="en-CA"/>
        </w:rPr>
      </w:pPr>
      <w:r>
        <w:rPr>
          <w:rFonts w:ascii="Arial" w:eastAsia="Times New Roman" w:hAnsi="Arial" w:cs="Arial"/>
          <w:sz w:val="24"/>
          <w:szCs w:val="24"/>
          <w:lang w:eastAsia="en-CA"/>
        </w:rPr>
        <w:t>3</w:t>
      </w:r>
      <w:r w:rsidR="00AC32FD" w:rsidRPr="00AC32FD">
        <w:rPr>
          <w:rFonts w:ascii="Arial" w:eastAsia="Times New Roman" w:hAnsi="Arial" w:cs="Arial"/>
          <w:sz w:val="24"/>
          <w:szCs w:val="24"/>
          <w:lang w:eastAsia="en-CA"/>
        </w:rPr>
        <w:t>+ years in an advanced management role (preference given to those with program management experience)</w:t>
      </w:r>
    </w:p>
    <w:p w14:paraId="312789E1" w14:textId="77777777" w:rsidR="00AC32FD" w:rsidRPr="00AC32FD" w:rsidRDefault="00AC32FD" w:rsidP="00484D0D">
      <w:pPr>
        <w:numPr>
          <w:ilvl w:val="0"/>
          <w:numId w:val="16"/>
        </w:numPr>
        <w:spacing w:after="0" w:line="240" w:lineRule="auto"/>
        <w:ind w:left="450"/>
        <w:textAlignment w:val="baseline"/>
        <w:rPr>
          <w:rFonts w:ascii="Arial" w:eastAsia="Times New Roman" w:hAnsi="Arial" w:cs="Arial"/>
          <w:sz w:val="24"/>
          <w:szCs w:val="24"/>
          <w:lang w:eastAsia="en-CA"/>
        </w:rPr>
      </w:pPr>
      <w:r w:rsidRPr="00AC32FD">
        <w:rPr>
          <w:rFonts w:ascii="Arial" w:eastAsia="Times New Roman" w:hAnsi="Arial" w:cs="Arial"/>
          <w:sz w:val="24"/>
          <w:szCs w:val="24"/>
          <w:lang w:eastAsia="en-CA"/>
        </w:rPr>
        <w:t>Exceptional leadership, time management, facilitation, and organizational skills</w:t>
      </w:r>
    </w:p>
    <w:p w14:paraId="54E15A2C" w14:textId="3A0C5841" w:rsidR="00AC32FD" w:rsidRPr="00AC32FD" w:rsidRDefault="00AC32FD" w:rsidP="00484D0D">
      <w:pPr>
        <w:numPr>
          <w:ilvl w:val="0"/>
          <w:numId w:val="16"/>
        </w:numPr>
        <w:spacing w:after="0" w:line="240" w:lineRule="auto"/>
        <w:ind w:left="450"/>
        <w:textAlignment w:val="baseline"/>
        <w:rPr>
          <w:rFonts w:ascii="Arial" w:eastAsia="Times New Roman" w:hAnsi="Arial" w:cs="Arial"/>
          <w:sz w:val="24"/>
          <w:szCs w:val="24"/>
          <w:lang w:eastAsia="en-CA"/>
        </w:rPr>
      </w:pPr>
      <w:r w:rsidRPr="00AC32FD">
        <w:rPr>
          <w:rFonts w:ascii="Arial" w:eastAsia="Times New Roman" w:hAnsi="Arial" w:cs="Arial"/>
          <w:sz w:val="24"/>
          <w:szCs w:val="24"/>
          <w:lang w:eastAsia="en-CA"/>
        </w:rPr>
        <w:t>Working knowledge of digital marketing</w:t>
      </w:r>
      <w:r w:rsidR="008728FC">
        <w:rPr>
          <w:rFonts w:ascii="Arial" w:eastAsia="Times New Roman" w:hAnsi="Arial" w:cs="Arial"/>
          <w:sz w:val="24"/>
          <w:szCs w:val="24"/>
          <w:lang w:eastAsia="en-CA"/>
        </w:rPr>
        <w:t xml:space="preserve"> and </w:t>
      </w:r>
      <w:r w:rsidR="00BD0CD2">
        <w:rPr>
          <w:rFonts w:ascii="Arial" w:eastAsia="Times New Roman" w:hAnsi="Arial" w:cs="Arial"/>
          <w:sz w:val="24"/>
          <w:szCs w:val="24"/>
          <w:lang w:eastAsia="en-CA"/>
        </w:rPr>
        <w:t xml:space="preserve">Learning Management Systems for online learning options </w:t>
      </w:r>
    </w:p>
    <w:p w14:paraId="644D373A" w14:textId="77777777" w:rsidR="00AC32FD" w:rsidRPr="00AC32FD" w:rsidRDefault="00AC32FD" w:rsidP="00484D0D">
      <w:pPr>
        <w:numPr>
          <w:ilvl w:val="0"/>
          <w:numId w:val="16"/>
        </w:numPr>
        <w:spacing w:after="0" w:line="240" w:lineRule="auto"/>
        <w:ind w:left="450"/>
        <w:textAlignment w:val="baseline"/>
        <w:rPr>
          <w:rFonts w:ascii="Arial" w:eastAsia="Times New Roman" w:hAnsi="Arial" w:cs="Arial"/>
          <w:sz w:val="24"/>
          <w:szCs w:val="24"/>
          <w:lang w:eastAsia="en-CA"/>
        </w:rPr>
      </w:pPr>
      <w:r w:rsidRPr="00AC32FD">
        <w:rPr>
          <w:rFonts w:ascii="Arial" w:eastAsia="Times New Roman" w:hAnsi="Arial" w:cs="Arial"/>
          <w:sz w:val="24"/>
          <w:szCs w:val="24"/>
          <w:lang w:eastAsia="en-CA"/>
        </w:rPr>
        <w:t>Outstanding working knowledge of change management principles and performance evaluation processes</w:t>
      </w:r>
    </w:p>
    <w:p w14:paraId="6AA86D50" w14:textId="2FB67CE9" w:rsidR="0004244A" w:rsidRPr="0004244A" w:rsidRDefault="0004244A" w:rsidP="0004244A">
      <w:pPr>
        <w:tabs>
          <w:tab w:val="left" w:pos="900"/>
        </w:tabs>
        <w:spacing w:after="0" w:line="240" w:lineRule="auto"/>
        <w:ind w:right="288"/>
        <w:rPr>
          <w:rFonts w:ascii="Arial" w:eastAsia="Times New Roman" w:hAnsi="Arial" w:cs="Arial"/>
          <w:sz w:val="24"/>
          <w:szCs w:val="24"/>
          <w:highlight w:val="yellow"/>
        </w:rPr>
      </w:pPr>
    </w:p>
    <w:p w14:paraId="094CB563" w14:textId="4E58AD40" w:rsidR="009D6B2B" w:rsidRPr="005E7230" w:rsidRDefault="007E3624" w:rsidP="00A9154E">
      <w:pPr>
        <w:pStyle w:val="Heading2"/>
        <w:rPr>
          <w:rFonts w:eastAsia="Times New Roman"/>
          <w:sz w:val="28"/>
          <w:szCs w:val="28"/>
        </w:rPr>
      </w:pPr>
      <w:r w:rsidRPr="005E7230">
        <w:rPr>
          <w:rFonts w:eastAsia="Times New Roman"/>
          <w:sz w:val="28"/>
          <w:szCs w:val="28"/>
        </w:rPr>
        <w:t>ESL Instructor</w:t>
      </w:r>
    </w:p>
    <w:p w14:paraId="5ED73E4D" w14:textId="2933206C" w:rsidR="009D6B2B" w:rsidRPr="005E7230" w:rsidRDefault="009D6B2B" w:rsidP="009D6B2B">
      <w:pPr>
        <w:tabs>
          <w:tab w:val="left" w:pos="900"/>
        </w:tabs>
        <w:spacing w:after="0" w:line="240" w:lineRule="auto"/>
        <w:ind w:right="288"/>
        <w:rPr>
          <w:rFonts w:ascii="Arial" w:eastAsia="Times New Roman" w:hAnsi="Arial" w:cs="Arial"/>
          <w:sz w:val="24"/>
          <w:szCs w:val="24"/>
        </w:rPr>
      </w:pPr>
      <w:r w:rsidRPr="005E7230">
        <w:rPr>
          <w:rFonts w:ascii="Arial" w:eastAsia="Times New Roman" w:hAnsi="Arial" w:cs="Arial"/>
          <w:sz w:val="24"/>
          <w:szCs w:val="24"/>
        </w:rPr>
        <w:t>Job Description</w:t>
      </w:r>
    </w:p>
    <w:p w14:paraId="4340715A" w14:textId="59D87011" w:rsidR="007F38AD" w:rsidRDefault="007F38AD" w:rsidP="00484D0D">
      <w:pPr>
        <w:pStyle w:val="ListParagraph"/>
        <w:numPr>
          <w:ilvl w:val="0"/>
          <w:numId w:val="22"/>
        </w:numPr>
        <w:spacing w:after="0"/>
        <w:ind w:left="360" w:right="288"/>
        <w:rPr>
          <w:rFonts w:ascii="Arial" w:hAnsi="Arial" w:cs="Arial"/>
          <w:sz w:val="24"/>
          <w:szCs w:val="24"/>
        </w:rPr>
      </w:pPr>
      <w:r w:rsidRPr="000F36FB">
        <w:rPr>
          <w:rFonts w:ascii="Arial" w:hAnsi="Arial" w:cs="Arial"/>
          <w:sz w:val="24"/>
          <w:szCs w:val="24"/>
        </w:rPr>
        <w:t xml:space="preserve">Establish and enforce classroom rules and procedures; instruct and monitor students in the use of learning materials and </w:t>
      </w:r>
      <w:r w:rsidR="00F017B3">
        <w:rPr>
          <w:rFonts w:ascii="Arial" w:hAnsi="Arial" w:cs="Arial"/>
          <w:sz w:val="24"/>
          <w:szCs w:val="24"/>
        </w:rPr>
        <w:t xml:space="preserve">tools </w:t>
      </w:r>
    </w:p>
    <w:p w14:paraId="5F5011D1" w14:textId="1ACC8201" w:rsidR="0038418E" w:rsidRDefault="00E34D1A" w:rsidP="00484D0D">
      <w:pPr>
        <w:pStyle w:val="ListParagraph"/>
        <w:numPr>
          <w:ilvl w:val="0"/>
          <w:numId w:val="22"/>
        </w:numPr>
        <w:spacing w:after="0"/>
        <w:ind w:left="360" w:right="288"/>
        <w:rPr>
          <w:rFonts w:ascii="Arial" w:hAnsi="Arial" w:cs="Arial"/>
          <w:sz w:val="24"/>
          <w:szCs w:val="24"/>
        </w:rPr>
      </w:pPr>
      <w:r>
        <w:rPr>
          <w:rFonts w:ascii="Arial" w:hAnsi="Arial" w:cs="Arial"/>
          <w:sz w:val="24"/>
          <w:szCs w:val="24"/>
        </w:rPr>
        <w:t>Apply</w:t>
      </w:r>
      <w:r w:rsidR="00A3287D">
        <w:rPr>
          <w:rFonts w:ascii="Arial" w:hAnsi="Arial" w:cs="Arial"/>
          <w:sz w:val="24"/>
          <w:szCs w:val="24"/>
        </w:rPr>
        <w:t xml:space="preserve"> Canadian Language Benchmarks and Essential Skills </w:t>
      </w:r>
      <w:r>
        <w:rPr>
          <w:rFonts w:ascii="Arial" w:hAnsi="Arial" w:cs="Arial"/>
          <w:sz w:val="24"/>
          <w:szCs w:val="24"/>
        </w:rPr>
        <w:t>according to program model to curriculum and development of lesson plans</w:t>
      </w:r>
    </w:p>
    <w:p w14:paraId="00210736" w14:textId="23F36030" w:rsidR="00D11832" w:rsidRPr="000F36FB" w:rsidRDefault="00D11832" w:rsidP="00484D0D">
      <w:pPr>
        <w:pStyle w:val="ListParagraph"/>
        <w:numPr>
          <w:ilvl w:val="0"/>
          <w:numId w:val="22"/>
        </w:numPr>
        <w:spacing w:after="0"/>
        <w:ind w:left="360" w:right="288"/>
        <w:rPr>
          <w:rFonts w:ascii="Arial" w:hAnsi="Arial" w:cs="Arial"/>
          <w:sz w:val="24"/>
          <w:szCs w:val="24"/>
        </w:rPr>
      </w:pPr>
      <w:r w:rsidRPr="000F36FB">
        <w:rPr>
          <w:rFonts w:ascii="Arial" w:hAnsi="Arial" w:cs="Arial"/>
          <w:sz w:val="24"/>
          <w:szCs w:val="24"/>
        </w:rPr>
        <w:t>Design and implement the program outline, materials, classes, modules, labs, exams and all required materials for starting the program according to Alberta workplace requirements</w:t>
      </w:r>
    </w:p>
    <w:p w14:paraId="41E0FD12" w14:textId="409210F1" w:rsidR="009D6B2B" w:rsidRPr="000F36FB" w:rsidRDefault="009D6B2B" w:rsidP="00484D0D">
      <w:pPr>
        <w:pStyle w:val="ListParagraph"/>
        <w:numPr>
          <w:ilvl w:val="0"/>
          <w:numId w:val="22"/>
        </w:numPr>
        <w:spacing w:after="0"/>
        <w:ind w:left="360" w:right="288"/>
        <w:rPr>
          <w:rFonts w:ascii="Arial" w:hAnsi="Arial" w:cs="Arial"/>
          <w:sz w:val="24"/>
          <w:szCs w:val="24"/>
        </w:rPr>
      </w:pPr>
      <w:r w:rsidRPr="000F36FB">
        <w:rPr>
          <w:rFonts w:ascii="Arial" w:hAnsi="Arial" w:cs="Arial"/>
          <w:sz w:val="24"/>
          <w:szCs w:val="24"/>
        </w:rPr>
        <w:t xml:space="preserve">Teach lessons on English language skills, academic </w:t>
      </w:r>
      <w:r w:rsidR="0038418E" w:rsidRPr="000F36FB">
        <w:rPr>
          <w:rFonts w:ascii="Arial" w:hAnsi="Arial" w:cs="Arial"/>
          <w:sz w:val="24"/>
          <w:szCs w:val="24"/>
        </w:rPr>
        <w:t>subjects,</w:t>
      </w:r>
      <w:r w:rsidR="009E77EB" w:rsidRPr="000F36FB">
        <w:rPr>
          <w:rFonts w:ascii="Arial" w:hAnsi="Arial" w:cs="Arial"/>
          <w:sz w:val="24"/>
          <w:szCs w:val="24"/>
        </w:rPr>
        <w:t xml:space="preserve"> and employment skills</w:t>
      </w:r>
      <w:r w:rsidR="00F125BB">
        <w:rPr>
          <w:rFonts w:ascii="Arial" w:hAnsi="Arial" w:cs="Arial"/>
          <w:sz w:val="24"/>
          <w:szCs w:val="24"/>
        </w:rPr>
        <w:t xml:space="preserve"> </w:t>
      </w:r>
      <w:r w:rsidR="00AF2E64">
        <w:rPr>
          <w:rFonts w:ascii="Arial" w:hAnsi="Arial" w:cs="Arial"/>
          <w:sz w:val="24"/>
          <w:szCs w:val="24"/>
        </w:rPr>
        <w:t xml:space="preserve">for </w:t>
      </w:r>
      <w:r w:rsidR="00F125BB">
        <w:rPr>
          <w:rFonts w:ascii="Arial" w:hAnsi="Arial" w:cs="Arial"/>
          <w:sz w:val="24"/>
          <w:szCs w:val="24"/>
        </w:rPr>
        <w:t>classroom, blended or online learning delivery modes</w:t>
      </w:r>
    </w:p>
    <w:p w14:paraId="66DF0BEA" w14:textId="39223818" w:rsidR="0033448B" w:rsidRPr="000F36FB" w:rsidRDefault="0033448B" w:rsidP="00484D0D">
      <w:pPr>
        <w:pStyle w:val="ListParagraph"/>
        <w:numPr>
          <w:ilvl w:val="0"/>
          <w:numId w:val="22"/>
        </w:numPr>
        <w:spacing w:after="0"/>
        <w:ind w:left="360" w:right="288"/>
        <w:rPr>
          <w:rFonts w:ascii="Arial" w:hAnsi="Arial" w:cs="Arial"/>
          <w:sz w:val="24"/>
          <w:szCs w:val="24"/>
        </w:rPr>
      </w:pPr>
      <w:r w:rsidRPr="000F36FB">
        <w:rPr>
          <w:rFonts w:ascii="Arial" w:hAnsi="Arial" w:cs="Arial"/>
          <w:sz w:val="24"/>
          <w:szCs w:val="24"/>
        </w:rPr>
        <w:t>Observe and evaluate student’s work to determine progress, provide feedback and make suggestions for improvement; maintain accurate and complete records of student</w:t>
      </w:r>
      <w:r w:rsidR="0038418E">
        <w:rPr>
          <w:rFonts w:ascii="Arial" w:hAnsi="Arial" w:cs="Arial"/>
          <w:sz w:val="24"/>
          <w:szCs w:val="24"/>
        </w:rPr>
        <w:t>s</w:t>
      </w:r>
      <w:r w:rsidRPr="000F36FB">
        <w:rPr>
          <w:rFonts w:ascii="Arial" w:hAnsi="Arial" w:cs="Arial"/>
          <w:sz w:val="24"/>
          <w:szCs w:val="24"/>
        </w:rPr>
        <w:t>’ development</w:t>
      </w:r>
    </w:p>
    <w:p w14:paraId="3AFEB0EA" w14:textId="1EB63700" w:rsidR="0033448B" w:rsidRPr="000F36FB" w:rsidRDefault="0033448B" w:rsidP="00484D0D">
      <w:pPr>
        <w:pStyle w:val="ListParagraph"/>
        <w:numPr>
          <w:ilvl w:val="0"/>
          <w:numId w:val="22"/>
        </w:numPr>
        <w:spacing w:after="0"/>
        <w:ind w:left="360" w:right="288"/>
        <w:rPr>
          <w:rFonts w:ascii="Arial" w:hAnsi="Arial" w:cs="Arial"/>
          <w:sz w:val="24"/>
          <w:szCs w:val="24"/>
        </w:rPr>
      </w:pPr>
      <w:r w:rsidRPr="000F36FB">
        <w:rPr>
          <w:rFonts w:ascii="Arial" w:hAnsi="Arial" w:cs="Arial"/>
          <w:sz w:val="24"/>
          <w:szCs w:val="24"/>
        </w:rPr>
        <w:t xml:space="preserve">Track student attendance, </w:t>
      </w:r>
      <w:r w:rsidR="0038418E" w:rsidRPr="000F36FB">
        <w:rPr>
          <w:rFonts w:ascii="Arial" w:hAnsi="Arial" w:cs="Arial"/>
          <w:sz w:val="24"/>
          <w:szCs w:val="24"/>
        </w:rPr>
        <w:t>performance,</w:t>
      </w:r>
      <w:r w:rsidRPr="000F36FB">
        <w:rPr>
          <w:rFonts w:ascii="Arial" w:hAnsi="Arial" w:cs="Arial"/>
          <w:sz w:val="24"/>
          <w:szCs w:val="24"/>
        </w:rPr>
        <w:t xml:space="preserve"> and grades; report absenteeism to the Administrative Coordinator</w:t>
      </w:r>
    </w:p>
    <w:p w14:paraId="23997CFC" w14:textId="782FB8FB" w:rsidR="009D6B2B" w:rsidRPr="000F36FB" w:rsidRDefault="009D6B2B" w:rsidP="00484D0D">
      <w:pPr>
        <w:pStyle w:val="ListParagraph"/>
        <w:numPr>
          <w:ilvl w:val="0"/>
          <w:numId w:val="22"/>
        </w:numPr>
        <w:spacing w:after="0"/>
        <w:ind w:left="360" w:right="288"/>
      </w:pPr>
      <w:r w:rsidRPr="000F36FB">
        <w:rPr>
          <w:rFonts w:ascii="Arial" w:hAnsi="Arial" w:cs="Arial"/>
          <w:sz w:val="24"/>
          <w:szCs w:val="24"/>
        </w:rPr>
        <w:t xml:space="preserve">May serve on committees to discuss course and </w:t>
      </w:r>
      <w:r w:rsidR="00BF6269" w:rsidRPr="000F36FB">
        <w:rPr>
          <w:rFonts w:ascii="Arial" w:hAnsi="Arial" w:cs="Arial"/>
          <w:sz w:val="24"/>
          <w:szCs w:val="24"/>
        </w:rPr>
        <w:t xml:space="preserve">curriculum development, </w:t>
      </w:r>
      <w:r w:rsidR="0038418E" w:rsidRPr="0038418E">
        <w:rPr>
          <w:rFonts w:ascii="Arial" w:hAnsi="Arial" w:cs="Arial"/>
          <w:sz w:val="24"/>
          <w:szCs w:val="24"/>
        </w:rPr>
        <w:t>assessments,</w:t>
      </w:r>
      <w:r w:rsidR="00BF6269" w:rsidRPr="0038418E">
        <w:rPr>
          <w:rFonts w:ascii="Arial" w:hAnsi="Arial" w:cs="Arial"/>
          <w:sz w:val="24"/>
          <w:szCs w:val="24"/>
        </w:rPr>
        <w:t xml:space="preserve"> and progress</w:t>
      </w:r>
      <w:r w:rsidRPr="0038418E">
        <w:rPr>
          <w:rFonts w:ascii="Arial" w:hAnsi="Arial" w:cs="Arial"/>
          <w:sz w:val="24"/>
          <w:szCs w:val="24"/>
        </w:rPr>
        <w:t xml:space="preserve"> requirements</w:t>
      </w:r>
    </w:p>
    <w:p w14:paraId="02B46988" w14:textId="77777777" w:rsidR="008617E2" w:rsidRDefault="008617E2" w:rsidP="00BF6269">
      <w:pPr>
        <w:tabs>
          <w:tab w:val="left" w:pos="900"/>
        </w:tabs>
        <w:spacing w:after="0" w:line="240" w:lineRule="auto"/>
        <w:ind w:right="288"/>
        <w:rPr>
          <w:rFonts w:ascii="Arial" w:eastAsia="Times New Roman" w:hAnsi="Arial" w:cs="Arial"/>
          <w:b/>
          <w:bCs/>
          <w:sz w:val="24"/>
          <w:szCs w:val="24"/>
        </w:rPr>
      </w:pPr>
    </w:p>
    <w:p w14:paraId="39858EFB" w14:textId="40A7DC1F" w:rsidR="00BF6269" w:rsidRPr="005E7230" w:rsidRDefault="00BF6269" w:rsidP="00BF6269">
      <w:pPr>
        <w:tabs>
          <w:tab w:val="left" w:pos="900"/>
        </w:tabs>
        <w:spacing w:after="0" w:line="240" w:lineRule="auto"/>
        <w:ind w:right="288"/>
        <w:rPr>
          <w:rFonts w:ascii="Arial" w:eastAsia="Times New Roman" w:hAnsi="Arial" w:cs="Arial"/>
          <w:sz w:val="24"/>
          <w:szCs w:val="24"/>
        </w:rPr>
      </w:pPr>
      <w:r w:rsidRPr="005E7230">
        <w:rPr>
          <w:rFonts w:ascii="Arial" w:eastAsia="Times New Roman" w:hAnsi="Arial" w:cs="Arial"/>
          <w:sz w:val="24"/>
          <w:szCs w:val="24"/>
        </w:rPr>
        <w:t>Qualifications:</w:t>
      </w:r>
    </w:p>
    <w:p w14:paraId="568DBACC" w14:textId="540BAB2E" w:rsidR="00BF6269" w:rsidRDefault="00080AB6" w:rsidP="00707640">
      <w:pPr>
        <w:pStyle w:val="ListParagraph"/>
        <w:numPr>
          <w:ilvl w:val="0"/>
          <w:numId w:val="1"/>
        </w:numPr>
        <w:tabs>
          <w:tab w:val="left" w:pos="900"/>
        </w:tabs>
        <w:spacing w:after="0" w:line="240" w:lineRule="auto"/>
        <w:ind w:left="360" w:right="288"/>
        <w:rPr>
          <w:rFonts w:ascii="Arial" w:eastAsia="Times New Roman" w:hAnsi="Arial" w:cs="Arial"/>
          <w:sz w:val="24"/>
          <w:szCs w:val="24"/>
        </w:rPr>
      </w:pPr>
      <w:r>
        <w:rPr>
          <w:rFonts w:ascii="Arial" w:eastAsia="Times New Roman" w:hAnsi="Arial" w:cs="Arial"/>
          <w:sz w:val="24"/>
          <w:szCs w:val="24"/>
        </w:rPr>
        <w:t>BA/</w:t>
      </w:r>
      <w:proofErr w:type="spellStart"/>
      <w:r>
        <w:rPr>
          <w:rFonts w:ascii="Arial" w:eastAsia="Times New Roman" w:hAnsi="Arial" w:cs="Arial"/>
          <w:sz w:val="24"/>
          <w:szCs w:val="24"/>
        </w:rPr>
        <w:t>BE</w:t>
      </w:r>
      <w:r w:rsidR="00657683">
        <w:rPr>
          <w:rFonts w:ascii="Arial" w:eastAsia="Times New Roman" w:hAnsi="Arial" w:cs="Arial"/>
          <w:sz w:val="24"/>
          <w:szCs w:val="24"/>
        </w:rPr>
        <w:t>d</w:t>
      </w:r>
      <w:proofErr w:type="spellEnd"/>
    </w:p>
    <w:p w14:paraId="51010D5B" w14:textId="43FA506B" w:rsidR="00080AB6" w:rsidRDefault="00080AB6" w:rsidP="00707640">
      <w:pPr>
        <w:pStyle w:val="ListParagraph"/>
        <w:numPr>
          <w:ilvl w:val="0"/>
          <w:numId w:val="1"/>
        </w:numPr>
        <w:tabs>
          <w:tab w:val="left" w:pos="900"/>
        </w:tabs>
        <w:spacing w:after="0" w:line="240" w:lineRule="auto"/>
        <w:ind w:left="360" w:right="288"/>
        <w:rPr>
          <w:rFonts w:ascii="Arial" w:eastAsia="Times New Roman" w:hAnsi="Arial" w:cs="Arial"/>
          <w:sz w:val="24"/>
          <w:szCs w:val="24"/>
        </w:rPr>
      </w:pPr>
      <w:r>
        <w:rPr>
          <w:rFonts w:ascii="Arial" w:eastAsia="Times New Roman" w:hAnsi="Arial" w:cs="Arial"/>
          <w:sz w:val="24"/>
          <w:szCs w:val="24"/>
        </w:rPr>
        <w:t>TESL accreditation</w:t>
      </w:r>
    </w:p>
    <w:p w14:paraId="74EBE0B9" w14:textId="67D65996" w:rsidR="00080AB6" w:rsidRDefault="004831E1" w:rsidP="00707640">
      <w:pPr>
        <w:pStyle w:val="ListParagraph"/>
        <w:numPr>
          <w:ilvl w:val="0"/>
          <w:numId w:val="1"/>
        </w:numPr>
        <w:tabs>
          <w:tab w:val="left" w:pos="900"/>
        </w:tabs>
        <w:spacing w:after="0" w:line="240" w:lineRule="auto"/>
        <w:ind w:left="360" w:right="288"/>
        <w:rPr>
          <w:rFonts w:ascii="Arial" w:eastAsia="Times New Roman" w:hAnsi="Arial" w:cs="Arial"/>
          <w:sz w:val="24"/>
          <w:szCs w:val="24"/>
        </w:rPr>
      </w:pPr>
      <w:r>
        <w:rPr>
          <w:rFonts w:ascii="Arial" w:eastAsia="Times New Roman" w:hAnsi="Arial" w:cs="Arial"/>
          <w:sz w:val="24"/>
          <w:szCs w:val="24"/>
        </w:rPr>
        <w:t>3 to 5 years e</w:t>
      </w:r>
      <w:r w:rsidR="00080AB6">
        <w:rPr>
          <w:rFonts w:ascii="Arial" w:eastAsia="Times New Roman" w:hAnsi="Arial" w:cs="Arial"/>
          <w:sz w:val="24"/>
          <w:szCs w:val="24"/>
        </w:rPr>
        <w:t>xperience teaching in an ESL environment with newcomers</w:t>
      </w:r>
    </w:p>
    <w:p w14:paraId="14364795" w14:textId="41A078BB" w:rsidR="00080AB6" w:rsidRDefault="00080AB6" w:rsidP="00707640">
      <w:pPr>
        <w:pStyle w:val="ListParagraph"/>
        <w:numPr>
          <w:ilvl w:val="0"/>
          <w:numId w:val="1"/>
        </w:numPr>
        <w:tabs>
          <w:tab w:val="left" w:pos="900"/>
        </w:tabs>
        <w:spacing w:after="0" w:line="240" w:lineRule="auto"/>
        <w:ind w:left="360" w:right="288"/>
        <w:rPr>
          <w:rFonts w:ascii="Arial" w:eastAsia="Times New Roman" w:hAnsi="Arial" w:cs="Arial"/>
          <w:sz w:val="24"/>
          <w:szCs w:val="24"/>
        </w:rPr>
      </w:pPr>
      <w:r>
        <w:rPr>
          <w:rFonts w:ascii="Arial" w:eastAsia="Times New Roman" w:hAnsi="Arial" w:cs="Arial"/>
          <w:sz w:val="24"/>
          <w:szCs w:val="24"/>
        </w:rPr>
        <w:lastRenderedPageBreak/>
        <w:t>Experience teaching Employment skills</w:t>
      </w:r>
    </w:p>
    <w:p w14:paraId="44447A05" w14:textId="506E83E3" w:rsidR="00080AB6" w:rsidRDefault="00080AB6" w:rsidP="00707640">
      <w:pPr>
        <w:pStyle w:val="ListParagraph"/>
        <w:numPr>
          <w:ilvl w:val="0"/>
          <w:numId w:val="1"/>
        </w:numPr>
        <w:tabs>
          <w:tab w:val="left" w:pos="900"/>
        </w:tabs>
        <w:spacing w:after="0" w:line="240" w:lineRule="auto"/>
        <w:ind w:left="360" w:right="288"/>
        <w:rPr>
          <w:rFonts w:ascii="Arial" w:eastAsia="Times New Roman" w:hAnsi="Arial" w:cs="Arial"/>
          <w:sz w:val="24"/>
          <w:szCs w:val="24"/>
        </w:rPr>
      </w:pPr>
      <w:r>
        <w:rPr>
          <w:rFonts w:ascii="Arial" w:eastAsia="Times New Roman" w:hAnsi="Arial" w:cs="Arial"/>
          <w:sz w:val="24"/>
          <w:szCs w:val="24"/>
        </w:rPr>
        <w:t>Understanding of the Essential Skills</w:t>
      </w:r>
    </w:p>
    <w:p w14:paraId="3ACD39AB" w14:textId="3076774F" w:rsidR="009D6B2B" w:rsidRPr="004F1E46" w:rsidRDefault="004831E1" w:rsidP="00707640">
      <w:pPr>
        <w:pStyle w:val="ListParagraph"/>
        <w:numPr>
          <w:ilvl w:val="0"/>
          <w:numId w:val="1"/>
        </w:numPr>
        <w:tabs>
          <w:tab w:val="left" w:pos="900"/>
        </w:tabs>
        <w:spacing w:after="0" w:line="240" w:lineRule="auto"/>
        <w:ind w:left="360" w:right="288"/>
        <w:rPr>
          <w:rFonts w:ascii="Arial" w:eastAsia="Times New Roman" w:hAnsi="Arial" w:cs="Arial"/>
          <w:sz w:val="24"/>
          <w:szCs w:val="24"/>
        </w:rPr>
      </w:pPr>
      <w:r>
        <w:rPr>
          <w:rFonts w:ascii="Arial" w:eastAsia="Times New Roman" w:hAnsi="Arial" w:cs="Arial"/>
          <w:sz w:val="24"/>
          <w:szCs w:val="24"/>
        </w:rPr>
        <w:t>Experience teaching onlin</w:t>
      </w:r>
      <w:r w:rsidR="004F1E46">
        <w:rPr>
          <w:rFonts w:ascii="Arial" w:eastAsia="Times New Roman" w:hAnsi="Arial" w:cs="Arial"/>
          <w:sz w:val="24"/>
          <w:szCs w:val="24"/>
        </w:rPr>
        <w:t>e</w:t>
      </w:r>
    </w:p>
    <w:p w14:paraId="72736ECD" w14:textId="77777777" w:rsidR="005F72C3" w:rsidRDefault="005F72C3" w:rsidP="0004244A">
      <w:pPr>
        <w:tabs>
          <w:tab w:val="left" w:pos="900"/>
        </w:tabs>
        <w:spacing w:after="0" w:line="240" w:lineRule="auto"/>
        <w:ind w:right="288"/>
        <w:rPr>
          <w:rFonts w:ascii="Arial" w:eastAsia="Times New Roman" w:hAnsi="Arial" w:cs="Arial"/>
          <w:b/>
          <w:bCs/>
          <w:sz w:val="24"/>
          <w:szCs w:val="24"/>
        </w:rPr>
      </w:pPr>
    </w:p>
    <w:p w14:paraId="119DA9D2" w14:textId="747EF5E7" w:rsidR="0004244A" w:rsidRPr="005E7230" w:rsidRDefault="006C51D6" w:rsidP="005E7230">
      <w:pPr>
        <w:pStyle w:val="Heading2"/>
        <w:rPr>
          <w:rFonts w:eastAsia="Times New Roman"/>
          <w:sz w:val="28"/>
          <w:szCs w:val="28"/>
        </w:rPr>
      </w:pPr>
      <w:r w:rsidRPr="005E7230">
        <w:rPr>
          <w:rFonts w:eastAsia="Times New Roman"/>
          <w:sz w:val="28"/>
          <w:szCs w:val="28"/>
        </w:rPr>
        <w:t>Administrative Coordinator</w:t>
      </w:r>
    </w:p>
    <w:p w14:paraId="45AC9D19" w14:textId="6961EBB5" w:rsidR="00AB62A5" w:rsidRPr="005E7230" w:rsidRDefault="00AB62A5" w:rsidP="0004244A">
      <w:pPr>
        <w:tabs>
          <w:tab w:val="left" w:pos="900"/>
        </w:tabs>
        <w:spacing w:after="0" w:line="240" w:lineRule="auto"/>
        <w:ind w:right="288"/>
        <w:rPr>
          <w:rFonts w:ascii="Arial" w:eastAsia="Times New Roman" w:hAnsi="Arial" w:cs="Arial"/>
          <w:sz w:val="24"/>
          <w:szCs w:val="24"/>
        </w:rPr>
      </w:pPr>
      <w:r w:rsidRPr="005E7230">
        <w:rPr>
          <w:rFonts w:ascii="Arial" w:eastAsia="Times New Roman" w:hAnsi="Arial" w:cs="Arial"/>
          <w:sz w:val="24"/>
          <w:szCs w:val="24"/>
        </w:rPr>
        <w:t>Responsibilities:</w:t>
      </w:r>
    </w:p>
    <w:p w14:paraId="214049D9" w14:textId="07E122F7" w:rsidR="00B05DEA" w:rsidRPr="002F3478" w:rsidRDefault="00B05DEA" w:rsidP="00484D0D">
      <w:pPr>
        <w:pStyle w:val="ListParagraph"/>
        <w:numPr>
          <w:ilvl w:val="0"/>
          <w:numId w:val="17"/>
        </w:numPr>
        <w:tabs>
          <w:tab w:val="left" w:pos="900"/>
        </w:tabs>
        <w:spacing w:after="0" w:line="240" w:lineRule="auto"/>
        <w:ind w:left="360" w:right="288"/>
        <w:rPr>
          <w:rFonts w:ascii="Arial" w:eastAsia="Times New Roman" w:hAnsi="Arial" w:cs="Arial"/>
          <w:sz w:val="24"/>
          <w:szCs w:val="24"/>
        </w:rPr>
      </w:pPr>
      <w:r w:rsidRPr="002F3478">
        <w:rPr>
          <w:rFonts w:ascii="Arial" w:eastAsia="Times New Roman" w:hAnsi="Arial" w:cs="Arial"/>
          <w:sz w:val="24"/>
          <w:szCs w:val="24"/>
        </w:rPr>
        <w:t>Register students</w:t>
      </w:r>
    </w:p>
    <w:p w14:paraId="129D0B57" w14:textId="0BC2511F" w:rsidR="00B05DEA" w:rsidRPr="002F3478" w:rsidRDefault="00B05DEA" w:rsidP="00484D0D">
      <w:pPr>
        <w:pStyle w:val="ListParagraph"/>
        <w:numPr>
          <w:ilvl w:val="0"/>
          <w:numId w:val="17"/>
        </w:numPr>
        <w:tabs>
          <w:tab w:val="left" w:pos="900"/>
        </w:tabs>
        <w:spacing w:after="0" w:line="240" w:lineRule="auto"/>
        <w:ind w:left="360" w:right="288"/>
        <w:rPr>
          <w:rFonts w:ascii="Arial" w:eastAsia="Times New Roman" w:hAnsi="Arial" w:cs="Arial"/>
          <w:sz w:val="24"/>
          <w:szCs w:val="24"/>
        </w:rPr>
      </w:pPr>
      <w:r w:rsidRPr="002F3478">
        <w:rPr>
          <w:rFonts w:ascii="Arial" w:eastAsia="Times New Roman" w:hAnsi="Arial" w:cs="Arial"/>
          <w:sz w:val="24"/>
          <w:szCs w:val="24"/>
        </w:rPr>
        <w:t xml:space="preserve">Mobius </w:t>
      </w:r>
      <w:r w:rsidR="00B46084" w:rsidRPr="002F3478">
        <w:rPr>
          <w:rFonts w:ascii="Arial" w:eastAsia="Times New Roman" w:hAnsi="Arial" w:cs="Arial"/>
          <w:sz w:val="24"/>
          <w:szCs w:val="24"/>
        </w:rPr>
        <w:t xml:space="preserve">registration and </w:t>
      </w:r>
      <w:r w:rsidR="00E34D1A" w:rsidRPr="002F3478">
        <w:rPr>
          <w:rFonts w:ascii="Arial" w:eastAsia="Times New Roman" w:hAnsi="Arial" w:cs="Arial"/>
          <w:sz w:val="24"/>
          <w:szCs w:val="24"/>
        </w:rPr>
        <w:t>follow up</w:t>
      </w:r>
      <w:r w:rsidR="00B46084" w:rsidRPr="002F3478">
        <w:rPr>
          <w:rFonts w:ascii="Arial" w:eastAsia="Times New Roman" w:hAnsi="Arial" w:cs="Arial"/>
          <w:sz w:val="24"/>
          <w:szCs w:val="24"/>
        </w:rPr>
        <w:t xml:space="preserve"> of students</w:t>
      </w:r>
    </w:p>
    <w:p w14:paraId="72611953" w14:textId="22EC5BC1" w:rsidR="00B46084" w:rsidRPr="002F3478" w:rsidRDefault="00B46084" w:rsidP="00484D0D">
      <w:pPr>
        <w:pStyle w:val="ListParagraph"/>
        <w:numPr>
          <w:ilvl w:val="0"/>
          <w:numId w:val="17"/>
        </w:numPr>
        <w:tabs>
          <w:tab w:val="left" w:pos="900"/>
        </w:tabs>
        <w:spacing w:after="0" w:line="240" w:lineRule="auto"/>
        <w:ind w:left="360" w:right="288"/>
        <w:rPr>
          <w:rFonts w:ascii="Arial" w:eastAsia="Times New Roman" w:hAnsi="Arial" w:cs="Arial"/>
          <w:sz w:val="24"/>
          <w:szCs w:val="24"/>
        </w:rPr>
      </w:pPr>
      <w:r w:rsidRPr="002F3478">
        <w:rPr>
          <w:rFonts w:ascii="Arial" w:eastAsia="Times New Roman" w:hAnsi="Arial" w:cs="Arial"/>
          <w:sz w:val="24"/>
          <w:szCs w:val="24"/>
        </w:rPr>
        <w:t xml:space="preserve">Prepare </w:t>
      </w:r>
      <w:r w:rsidR="00105DEF" w:rsidRPr="002F3478">
        <w:rPr>
          <w:rFonts w:ascii="Arial" w:eastAsia="Times New Roman" w:hAnsi="Arial" w:cs="Arial"/>
          <w:sz w:val="24"/>
          <w:szCs w:val="24"/>
        </w:rPr>
        <w:t xml:space="preserve">resource purchases </w:t>
      </w:r>
    </w:p>
    <w:p w14:paraId="6088B76E" w14:textId="57A46873" w:rsidR="00105DEF" w:rsidRPr="002F3478" w:rsidRDefault="00105DEF" w:rsidP="00484D0D">
      <w:pPr>
        <w:pStyle w:val="ListParagraph"/>
        <w:numPr>
          <w:ilvl w:val="0"/>
          <w:numId w:val="17"/>
        </w:numPr>
        <w:tabs>
          <w:tab w:val="left" w:pos="900"/>
        </w:tabs>
        <w:spacing w:after="0" w:line="240" w:lineRule="auto"/>
        <w:ind w:left="360" w:right="288"/>
        <w:rPr>
          <w:rFonts w:ascii="Arial" w:eastAsia="Times New Roman" w:hAnsi="Arial" w:cs="Arial"/>
          <w:sz w:val="24"/>
          <w:szCs w:val="24"/>
        </w:rPr>
      </w:pPr>
      <w:r w:rsidRPr="002F3478">
        <w:rPr>
          <w:rFonts w:ascii="Arial" w:eastAsia="Times New Roman" w:hAnsi="Arial" w:cs="Arial"/>
          <w:sz w:val="24"/>
          <w:szCs w:val="24"/>
        </w:rPr>
        <w:t xml:space="preserve">Prepare schedules </w:t>
      </w:r>
    </w:p>
    <w:p w14:paraId="5947E482" w14:textId="27A76D2F" w:rsidR="00105DEF" w:rsidRPr="002F3478" w:rsidRDefault="00105DEF" w:rsidP="00484D0D">
      <w:pPr>
        <w:pStyle w:val="ListParagraph"/>
        <w:numPr>
          <w:ilvl w:val="0"/>
          <w:numId w:val="17"/>
        </w:numPr>
        <w:tabs>
          <w:tab w:val="left" w:pos="900"/>
        </w:tabs>
        <w:spacing w:after="0" w:line="240" w:lineRule="auto"/>
        <w:ind w:left="360" w:right="288"/>
        <w:rPr>
          <w:rFonts w:ascii="Arial" w:eastAsia="Times New Roman" w:hAnsi="Arial" w:cs="Arial"/>
          <w:sz w:val="24"/>
          <w:szCs w:val="24"/>
        </w:rPr>
      </w:pPr>
      <w:r w:rsidRPr="002F3478">
        <w:rPr>
          <w:rFonts w:ascii="Arial" w:eastAsia="Times New Roman" w:hAnsi="Arial" w:cs="Arial"/>
          <w:sz w:val="24"/>
          <w:szCs w:val="24"/>
        </w:rPr>
        <w:t>Data collection and preparation for Manager’s reports</w:t>
      </w:r>
    </w:p>
    <w:p w14:paraId="5D1460C4" w14:textId="286EE551" w:rsidR="007A139A" w:rsidRPr="002F3478" w:rsidRDefault="007A139A" w:rsidP="00484D0D">
      <w:pPr>
        <w:pStyle w:val="ListParagraph"/>
        <w:numPr>
          <w:ilvl w:val="0"/>
          <w:numId w:val="17"/>
        </w:numPr>
        <w:tabs>
          <w:tab w:val="left" w:pos="900"/>
        </w:tabs>
        <w:spacing w:after="0" w:line="240" w:lineRule="auto"/>
        <w:ind w:left="360" w:right="288"/>
        <w:rPr>
          <w:rFonts w:ascii="Arial" w:eastAsia="Times New Roman" w:hAnsi="Arial" w:cs="Arial"/>
          <w:sz w:val="24"/>
          <w:szCs w:val="24"/>
        </w:rPr>
      </w:pPr>
      <w:r w:rsidRPr="002F3478">
        <w:rPr>
          <w:rFonts w:ascii="Arial" w:eastAsia="Times New Roman" w:hAnsi="Arial" w:cs="Arial"/>
          <w:sz w:val="24"/>
          <w:szCs w:val="24"/>
        </w:rPr>
        <w:t>Coordination of administrative tasks to support program staff</w:t>
      </w:r>
    </w:p>
    <w:p w14:paraId="7D2B9D42" w14:textId="0198EAC5" w:rsidR="00515C50" w:rsidRPr="00515C50" w:rsidRDefault="00515C50" w:rsidP="00484D0D">
      <w:pPr>
        <w:pStyle w:val="ListParagraph"/>
        <w:numPr>
          <w:ilvl w:val="0"/>
          <w:numId w:val="18"/>
        </w:numPr>
        <w:tabs>
          <w:tab w:val="left" w:pos="900"/>
        </w:tabs>
        <w:spacing w:after="0" w:line="240" w:lineRule="auto"/>
        <w:ind w:left="360" w:right="288"/>
        <w:rPr>
          <w:rFonts w:ascii="Arial" w:eastAsia="Times New Roman" w:hAnsi="Arial" w:cs="Arial"/>
          <w:sz w:val="24"/>
          <w:szCs w:val="24"/>
        </w:rPr>
      </w:pPr>
      <w:proofErr w:type="gramStart"/>
      <w:r w:rsidRPr="00515C50">
        <w:rPr>
          <w:rFonts w:ascii="Arial" w:eastAsia="Times New Roman" w:hAnsi="Arial" w:cs="Arial"/>
          <w:sz w:val="24"/>
          <w:szCs w:val="24"/>
        </w:rPr>
        <w:t>Provide assistance to</w:t>
      </w:r>
      <w:proofErr w:type="gramEnd"/>
      <w:r w:rsidRPr="00515C50">
        <w:rPr>
          <w:rFonts w:ascii="Arial" w:eastAsia="Times New Roman" w:hAnsi="Arial" w:cs="Arial"/>
          <w:sz w:val="24"/>
          <w:szCs w:val="24"/>
        </w:rPr>
        <w:t xml:space="preserve"> staff </w:t>
      </w:r>
    </w:p>
    <w:p w14:paraId="0D3CEFE1" w14:textId="793FAB95" w:rsidR="00515C50" w:rsidRPr="00515C50" w:rsidRDefault="00515C50" w:rsidP="00484D0D">
      <w:pPr>
        <w:pStyle w:val="ListParagraph"/>
        <w:numPr>
          <w:ilvl w:val="0"/>
          <w:numId w:val="18"/>
        </w:numPr>
        <w:tabs>
          <w:tab w:val="left" w:pos="900"/>
        </w:tabs>
        <w:spacing w:after="0" w:line="240" w:lineRule="auto"/>
        <w:ind w:left="360" w:right="288"/>
        <w:rPr>
          <w:rFonts w:ascii="Arial" w:eastAsia="Times New Roman" w:hAnsi="Arial" w:cs="Arial"/>
          <w:sz w:val="24"/>
          <w:szCs w:val="24"/>
        </w:rPr>
      </w:pPr>
      <w:r w:rsidRPr="00515C50">
        <w:rPr>
          <w:rFonts w:ascii="Arial" w:eastAsia="Times New Roman" w:hAnsi="Arial" w:cs="Arial"/>
          <w:sz w:val="24"/>
          <w:szCs w:val="24"/>
        </w:rPr>
        <w:t xml:space="preserve">Create, prepare, and deliver reports </w:t>
      </w:r>
    </w:p>
    <w:p w14:paraId="75CB4ACD" w14:textId="6F7D9DA3" w:rsidR="00515C50" w:rsidRPr="00515C50" w:rsidRDefault="00515C50" w:rsidP="00484D0D">
      <w:pPr>
        <w:pStyle w:val="ListParagraph"/>
        <w:numPr>
          <w:ilvl w:val="0"/>
          <w:numId w:val="18"/>
        </w:numPr>
        <w:tabs>
          <w:tab w:val="left" w:pos="900"/>
        </w:tabs>
        <w:spacing w:after="0" w:line="240" w:lineRule="auto"/>
        <w:ind w:left="360" w:right="288"/>
        <w:rPr>
          <w:rFonts w:ascii="Arial" w:eastAsia="Times New Roman" w:hAnsi="Arial" w:cs="Arial"/>
          <w:sz w:val="24"/>
          <w:szCs w:val="24"/>
        </w:rPr>
      </w:pPr>
      <w:r w:rsidRPr="00515C50">
        <w:rPr>
          <w:rFonts w:ascii="Arial" w:eastAsia="Times New Roman" w:hAnsi="Arial" w:cs="Arial"/>
          <w:sz w:val="24"/>
          <w:szCs w:val="24"/>
        </w:rPr>
        <w:t xml:space="preserve">Receive and forward communications to different staff </w:t>
      </w:r>
    </w:p>
    <w:p w14:paraId="3B957ED7" w14:textId="77777777" w:rsidR="00515C50" w:rsidRPr="00515C50" w:rsidRDefault="00515C50" w:rsidP="00484D0D">
      <w:pPr>
        <w:pStyle w:val="ListParagraph"/>
        <w:numPr>
          <w:ilvl w:val="0"/>
          <w:numId w:val="18"/>
        </w:numPr>
        <w:tabs>
          <w:tab w:val="left" w:pos="900"/>
        </w:tabs>
        <w:spacing w:after="0" w:line="240" w:lineRule="auto"/>
        <w:ind w:left="360" w:right="288"/>
        <w:rPr>
          <w:rFonts w:ascii="Arial" w:eastAsia="Times New Roman" w:hAnsi="Arial" w:cs="Arial"/>
          <w:sz w:val="24"/>
          <w:szCs w:val="24"/>
        </w:rPr>
      </w:pPr>
      <w:r w:rsidRPr="00515C50">
        <w:rPr>
          <w:rFonts w:ascii="Arial" w:eastAsia="Times New Roman" w:hAnsi="Arial" w:cs="Arial"/>
          <w:sz w:val="24"/>
          <w:szCs w:val="24"/>
        </w:rPr>
        <w:t>Perform clerical duties, such as filing, faxing, answering phone calls, and responding to emails</w:t>
      </w:r>
    </w:p>
    <w:p w14:paraId="072E2697" w14:textId="77777777" w:rsidR="008617E2" w:rsidRDefault="008617E2" w:rsidP="00641B78">
      <w:pPr>
        <w:tabs>
          <w:tab w:val="left" w:pos="900"/>
        </w:tabs>
        <w:spacing w:after="0" w:line="240" w:lineRule="auto"/>
        <w:ind w:left="360" w:right="288"/>
        <w:rPr>
          <w:rFonts w:ascii="Arial" w:eastAsia="Times New Roman" w:hAnsi="Arial" w:cs="Arial"/>
          <w:b/>
          <w:bCs/>
          <w:sz w:val="24"/>
          <w:szCs w:val="24"/>
        </w:rPr>
      </w:pPr>
    </w:p>
    <w:p w14:paraId="48AE742D" w14:textId="5E4138D5" w:rsidR="00515C50" w:rsidRPr="005E7230" w:rsidRDefault="00515C50" w:rsidP="00707640">
      <w:pPr>
        <w:tabs>
          <w:tab w:val="left" w:pos="900"/>
        </w:tabs>
        <w:spacing w:after="0" w:line="240" w:lineRule="auto"/>
        <w:ind w:right="288"/>
        <w:rPr>
          <w:rFonts w:ascii="Arial" w:eastAsia="Times New Roman" w:hAnsi="Arial" w:cs="Arial"/>
          <w:sz w:val="24"/>
          <w:szCs w:val="24"/>
        </w:rPr>
      </w:pPr>
      <w:r w:rsidRPr="005E7230">
        <w:rPr>
          <w:rFonts w:ascii="Arial" w:eastAsia="Times New Roman" w:hAnsi="Arial" w:cs="Arial"/>
          <w:sz w:val="24"/>
          <w:szCs w:val="24"/>
        </w:rPr>
        <w:t xml:space="preserve">Qualifications </w:t>
      </w:r>
    </w:p>
    <w:p w14:paraId="67ABABB3" w14:textId="518FBDDF" w:rsidR="00515C50" w:rsidRDefault="00641B78" w:rsidP="00484D0D">
      <w:pPr>
        <w:pStyle w:val="ListParagraph"/>
        <w:numPr>
          <w:ilvl w:val="0"/>
          <w:numId w:val="18"/>
        </w:numPr>
        <w:tabs>
          <w:tab w:val="left" w:pos="900"/>
        </w:tabs>
        <w:spacing w:after="0" w:line="240" w:lineRule="auto"/>
        <w:ind w:left="360" w:right="288"/>
        <w:rPr>
          <w:rFonts w:ascii="Arial" w:eastAsia="Times New Roman" w:hAnsi="Arial" w:cs="Arial"/>
          <w:sz w:val="24"/>
          <w:szCs w:val="24"/>
        </w:rPr>
      </w:pPr>
      <w:r w:rsidRPr="00515C50">
        <w:rPr>
          <w:rFonts w:ascii="Arial" w:eastAsia="Times New Roman" w:hAnsi="Arial" w:cs="Arial"/>
          <w:sz w:val="24"/>
          <w:szCs w:val="24"/>
        </w:rPr>
        <w:t>D</w:t>
      </w:r>
      <w:r w:rsidR="00515C50" w:rsidRPr="00515C50">
        <w:rPr>
          <w:rFonts w:ascii="Arial" w:eastAsia="Times New Roman" w:hAnsi="Arial" w:cs="Arial"/>
          <w:sz w:val="24"/>
          <w:szCs w:val="24"/>
        </w:rPr>
        <w:t>egree</w:t>
      </w:r>
      <w:r>
        <w:rPr>
          <w:rFonts w:ascii="Arial" w:eastAsia="Times New Roman" w:hAnsi="Arial" w:cs="Arial"/>
          <w:sz w:val="24"/>
          <w:szCs w:val="24"/>
        </w:rPr>
        <w:t xml:space="preserve"> or diploma </w:t>
      </w:r>
      <w:r w:rsidR="00515C50" w:rsidRPr="00515C50">
        <w:rPr>
          <w:rFonts w:ascii="Arial" w:eastAsia="Times New Roman" w:hAnsi="Arial" w:cs="Arial"/>
          <w:sz w:val="24"/>
          <w:szCs w:val="24"/>
        </w:rPr>
        <w:t>in office administration preferred</w:t>
      </w:r>
    </w:p>
    <w:p w14:paraId="1273F9D8" w14:textId="716726F3" w:rsidR="00FB0040" w:rsidRPr="00515C50" w:rsidRDefault="00FB0040" w:rsidP="00484D0D">
      <w:pPr>
        <w:pStyle w:val="ListParagraph"/>
        <w:numPr>
          <w:ilvl w:val="0"/>
          <w:numId w:val="18"/>
        </w:numPr>
        <w:tabs>
          <w:tab w:val="left" w:pos="900"/>
        </w:tabs>
        <w:spacing w:after="0" w:line="240" w:lineRule="auto"/>
        <w:ind w:left="360" w:right="288"/>
        <w:rPr>
          <w:rFonts w:ascii="Arial" w:eastAsia="Times New Roman" w:hAnsi="Arial" w:cs="Arial"/>
          <w:sz w:val="24"/>
          <w:szCs w:val="24"/>
        </w:rPr>
      </w:pPr>
      <w:r>
        <w:rPr>
          <w:rFonts w:ascii="Arial" w:eastAsia="Times New Roman" w:hAnsi="Arial" w:cs="Arial"/>
          <w:sz w:val="24"/>
          <w:szCs w:val="24"/>
        </w:rPr>
        <w:t xml:space="preserve">Mobius experience </w:t>
      </w:r>
    </w:p>
    <w:p w14:paraId="3FE6EB90" w14:textId="432626F0" w:rsidR="00515C50" w:rsidRPr="00515C50" w:rsidRDefault="00641B78" w:rsidP="00484D0D">
      <w:pPr>
        <w:pStyle w:val="ListParagraph"/>
        <w:numPr>
          <w:ilvl w:val="0"/>
          <w:numId w:val="18"/>
        </w:numPr>
        <w:tabs>
          <w:tab w:val="left" w:pos="900"/>
        </w:tabs>
        <w:spacing w:after="0" w:line="240" w:lineRule="auto"/>
        <w:ind w:left="360" w:right="288"/>
        <w:rPr>
          <w:rFonts w:ascii="Arial" w:eastAsia="Times New Roman" w:hAnsi="Arial" w:cs="Arial"/>
          <w:sz w:val="24"/>
          <w:szCs w:val="24"/>
        </w:rPr>
      </w:pPr>
      <w:r>
        <w:rPr>
          <w:rFonts w:ascii="Arial" w:eastAsia="Times New Roman" w:hAnsi="Arial" w:cs="Arial"/>
          <w:sz w:val="24"/>
          <w:szCs w:val="24"/>
        </w:rPr>
        <w:t>2</w:t>
      </w:r>
      <w:r w:rsidR="00515C50" w:rsidRPr="00515C50">
        <w:rPr>
          <w:rFonts w:ascii="Arial" w:eastAsia="Times New Roman" w:hAnsi="Arial" w:cs="Arial"/>
          <w:sz w:val="24"/>
          <w:szCs w:val="24"/>
        </w:rPr>
        <w:t xml:space="preserve"> years experience </w:t>
      </w:r>
      <w:r w:rsidR="00FB0040">
        <w:rPr>
          <w:rFonts w:ascii="Arial" w:eastAsia="Times New Roman" w:hAnsi="Arial" w:cs="Arial"/>
          <w:sz w:val="24"/>
          <w:szCs w:val="24"/>
        </w:rPr>
        <w:t xml:space="preserve">in administration and registration </w:t>
      </w:r>
    </w:p>
    <w:p w14:paraId="0D887BEF" w14:textId="77777777" w:rsidR="00515C50" w:rsidRPr="00515C50" w:rsidRDefault="00515C50" w:rsidP="00484D0D">
      <w:pPr>
        <w:pStyle w:val="ListParagraph"/>
        <w:numPr>
          <w:ilvl w:val="0"/>
          <w:numId w:val="18"/>
        </w:numPr>
        <w:tabs>
          <w:tab w:val="left" w:pos="900"/>
        </w:tabs>
        <w:spacing w:after="0" w:line="240" w:lineRule="auto"/>
        <w:ind w:left="360" w:right="288"/>
        <w:rPr>
          <w:rFonts w:ascii="Arial" w:eastAsia="Times New Roman" w:hAnsi="Arial" w:cs="Arial"/>
          <w:sz w:val="24"/>
          <w:szCs w:val="24"/>
        </w:rPr>
      </w:pPr>
      <w:r w:rsidRPr="00515C50">
        <w:rPr>
          <w:rFonts w:ascii="Arial" w:eastAsia="Times New Roman" w:hAnsi="Arial" w:cs="Arial"/>
          <w:sz w:val="24"/>
          <w:szCs w:val="24"/>
        </w:rPr>
        <w:t>Familiarity with office equipment, such as fax machines, copy machines, and phone systems</w:t>
      </w:r>
    </w:p>
    <w:p w14:paraId="48072CB5" w14:textId="77777777" w:rsidR="00515C50" w:rsidRPr="00515C50" w:rsidRDefault="00515C50" w:rsidP="00484D0D">
      <w:pPr>
        <w:pStyle w:val="ListParagraph"/>
        <w:numPr>
          <w:ilvl w:val="0"/>
          <w:numId w:val="18"/>
        </w:numPr>
        <w:tabs>
          <w:tab w:val="left" w:pos="900"/>
        </w:tabs>
        <w:spacing w:after="0" w:line="240" w:lineRule="auto"/>
        <w:ind w:left="360" w:right="288"/>
        <w:rPr>
          <w:rFonts w:ascii="Arial" w:eastAsia="Times New Roman" w:hAnsi="Arial" w:cs="Arial"/>
          <w:sz w:val="24"/>
          <w:szCs w:val="24"/>
        </w:rPr>
      </w:pPr>
      <w:r w:rsidRPr="00515C50">
        <w:rPr>
          <w:rFonts w:ascii="Arial" w:eastAsia="Times New Roman" w:hAnsi="Arial" w:cs="Arial"/>
          <w:sz w:val="24"/>
          <w:szCs w:val="24"/>
        </w:rPr>
        <w:t>Comfort using business email system, such as Microsoft Outlook</w:t>
      </w:r>
    </w:p>
    <w:p w14:paraId="564AEE06" w14:textId="77777777" w:rsidR="00515C50" w:rsidRPr="00515C50" w:rsidRDefault="00515C50" w:rsidP="00484D0D">
      <w:pPr>
        <w:pStyle w:val="ListParagraph"/>
        <w:numPr>
          <w:ilvl w:val="0"/>
          <w:numId w:val="18"/>
        </w:numPr>
        <w:tabs>
          <w:tab w:val="left" w:pos="900"/>
        </w:tabs>
        <w:spacing w:after="0" w:line="240" w:lineRule="auto"/>
        <w:ind w:left="360" w:right="288"/>
        <w:rPr>
          <w:rFonts w:ascii="Arial" w:eastAsia="Times New Roman" w:hAnsi="Arial" w:cs="Arial"/>
          <w:sz w:val="24"/>
          <w:szCs w:val="24"/>
        </w:rPr>
      </w:pPr>
      <w:r w:rsidRPr="00515C50">
        <w:rPr>
          <w:rFonts w:ascii="Arial" w:eastAsia="Times New Roman" w:hAnsi="Arial" w:cs="Arial"/>
          <w:sz w:val="24"/>
          <w:szCs w:val="24"/>
        </w:rPr>
        <w:t>Highly organized and able to create an organized and easy-to-follow system for others</w:t>
      </w:r>
    </w:p>
    <w:p w14:paraId="139A46F5" w14:textId="77777777" w:rsidR="00515C50" w:rsidRPr="00515C50" w:rsidRDefault="00515C50" w:rsidP="00484D0D">
      <w:pPr>
        <w:pStyle w:val="ListParagraph"/>
        <w:numPr>
          <w:ilvl w:val="0"/>
          <w:numId w:val="18"/>
        </w:numPr>
        <w:tabs>
          <w:tab w:val="left" w:pos="900"/>
        </w:tabs>
        <w:spacing w:after="0" w:line="240" w:lineRule="auto"/>
        <w:ind w:left="360" w:right="288"/>
        <w:rPr>
          <w:rFonts w:ascii="Arial" w:eastAsia="Times New Roman" w:hAnsi="Arial" w:cs="Arial"/>
          <w:sz w:val="24"/>
          <w:szCs w:val="24"/>
        </w:rPr>
      </w:pPr>
      <w:r w:rsidRPr="00515C50">
        <w:rPr>
          <w:rFonts w:ascii="Arial" w:eastAsia="Times New Roman" w:hAnsi="Arial" w:cs="Arial"/>
          <w:sz w:val="24"/>
          <w:szCs w:val="24"/>
        </w:rPr>
        <w:t>Ability to handle multiple tasks and duties simultaneously</w:t>
      </w:r>
    </w:p>
    <w:p w14:paraId="20A0D243" w14:textId="77777777" w:rsidR="00515C50" w:rsidRPr="00B65C5C" w:rsidRDefault="00515C50" w:rsidP="00484D0D">
      <w:pPr>
        <w:pStyle w:val="ListParagraph"/>
        <w:numPr>
          <w:ilvl w:val="0"/>
          <w:numId w:val="18"/>
        </w:numPr>
        <w:tabs>
          <w:tab w:val="left" w:pos="900"/>
        </w:tabs>
        <w:spacing w:after="0" w:line="240" w:lineRule="auto"/>
        <w:ind w:left="360" w:right="288"/>
        <w:rPr>
          <w:rFonts w:ascii="Arial" w:eastAsia="Times New Roman" w:hAnsi="Arial" w:cs="Arial"/>
          <w:sz w:val="24"/>
          <w:szCs w:val="24"/>
        </w:rPr>
      </w:pPr>
      <w:r w:rsidRPr="00B65C5C">
        <w:rPr>
          <w:rFonts w:ascii="Arial" w:eastAsia="Times New Roman" w:hAnsi="Arial" w:cs="Arial"/>
          <w:sz w:val="24"/>
          <w:szCs w:val="24"/>
        </w:rPr>
        <w:t>Independently motivated, with the ability to take on tasks and duties without immediate direction</w:t>
      </w:r>
    </w:p>
    <w:p w14:paraId="3224FE5C" w14:textId="54AF2317" w:rsidR="00105DEF" w:rsidRPr="00B65C5C" w:rsidRDefault="00515C50" w:rsidP="00484D0D">
      <w:pPr>
        <w:pStyle w:val="ListParagraph"/>
        <w:numPr>
          <w:ilvl w:val="0"/>
          <w:numId w:val="18"/>
        </w:numPr>
        <w:tabs>
          <w:tab w:val="left" w:pos="900"/>
        </w:tabs>
        <w:spacing w:after="0" w:line="240" w:lineRule="auto"/>
        <w:ind w:left="360" w:right="288"/>
        <w:rPr>
          <w:rFonts w:ascii="Arial" w:eastAsia="Times New Roman" w:hAnsi="Arial" w:cs="Arial"/>
          <w:sz w:val="24"/>
          <w:szCs w:val="24"/>
        </w:rPr>
      </w:pPr>
      <w:r w:rsidRPr="00B65C5C">
        <w:rPr>
          <w:rFonts w:ascii="Arial" w:eastAsia="Times New Roman" w:hAnsi="Arial" w:cs="Arial"/>
          <w:sz w:val="24"/>
          <w:szCs w:val="24"/>
        </w:rPr>
        <w:t>Strong communication skills</w:t>
      </w:r>
    </w:p>
    <w:p w14:paraId="51B1D2FC" w14:textId="77777777" w:rsidR="00AC32FD" w:rsidRPr="0004244A" w:rsidRDefault="00AC32FD" w:rsidP="0004244A">
      <w:pPr>
        <w:tabs>
          <w:tab w:val="left" w:pos="900"/>
        </w:tabs>
        <w:spacing w:after="0" w:line="240" w:lineRule="auto"/>
        <w:ind w:right="288"/>
        <w:rPr>
          <w:rFonts w:ascii="Arial" w:eastAsia="Times New Roman" w:hAnsi="Arial" w:cs="Arial"/>
          <w:sz w:val="24"/>
          <w:szCs w:val="24"/>
          <w:highlight w:val="yellow"/>
        </w:rPr>
      </w:pPr>
    </w:p>
    <w:p w14:paraId="68888A3E" w14:textId="42E66B4B" w:rsidR="0004244A" w:rsidRPr="005E7230" w:rsidRDefault="00506D22" w:rsidP="005E7230">
      <w:pPr>
        <w:pStyle w:val="Heading2"/>
        <w:rPr>
          <w:rFonts w:eastAsia="Times New Roman"/>
          <w:sz w:val="28"/>
          <w:szCs w:val="28"/>
        </w:rPr>
      </w:pPr>
      <w:r w:rsidRPr="005E7230">
        <w:rPr>
          <w:rFonts w:eastAsia="Times New Roman"/>
          <w:sz w:val="28"/>
          <w:szCs w:val="28"/>
        </w:rPr>
        <w:t>Employment</w:t>
      </w:r>
      <w:r w:rsidR="0004244A" w:rsidRPr="005E7230">
        <w:rPr>
          <w:rFonts w:eastAsia="Times New Roman"/>
          <w:sz w:val="28"/>
          <w:szCs w:val="28"/>
        </w:rPr>
        <w:t xml:space="preserve"> </w:t>
      </w:r>
      <w:r w:rsidR="00B04610" w:rsidRPr="005E7230">
        <w:rPr>
          <w:rFonts w:eastAsia="Times New Roman"/>
          <w:sz w:val="28"/>
          <w:szCs w:val="28"/>
        </w:rPr>
        <w:t>C</w:t>
      </w:r>
      <w:r w:rsidR="00047F47" w:rsidRPr="005E7230">
        <w:rPr>
          <w:rFonts w:eastAsia="Times New Roman"/>
          <w:sz w:val="28"/>
          <w:szCs w:val="28"/>
        </w:rPr>
        <w:t>ounsellor</w:t>
      </w:r>
    </w:p>
    <w:p w14:paraId="73DFB706" w14:textId="01AA95DA" w:rsidR="00C03AC3" w:rsidRPr="005E7230" w:rsidRDefault="00C03AC3" w:rsidP="005A23BC">
      <w:pPr>
        <w:tabs>
          <w:tab w:val="left" w:pos="900"/>
        </w:tabs>
        <w:spacing w:after="0" w:line="240" w:lineRule="auto"/>
        <w:ind w:right="288"/>
        <w:rPr>
          <w:rFonts w:ascii="Arial" w:eastAsia="Times New Roman" w:hAnsi="Arial" w:cs="Arial"/>
          <w:sz w:val="24"/>
          <w:szCs w:val="24"/>
        </w:rPr>
      </w:pPr>
      <w:r w:rsidRPr="005E7230">
        <w:rPr>
          <w:rFonts w:ascii="Arial" w:eastAsia="Times New Roman" w:hAnsi="Arial" w:cs="Arial"/>
          <w:sz w:val="24"/>
          <w:szCs w:val="24"/>
        </w:rPr>
        <w:t>Responsibilities:</w:t>
      </w:r>
    </w:p>
    <w:p w14:paraId="494F4BF2" w14:textId="755119B4" w:rsidR="005A23BC" w:rsidRPr="005A23BC" w:rsidRDefault="005A23BC" w:rsidP="00484D0D">
      <w:pPr>
        <w:numPr>
          <w:ilvl w:val="0"/>
          <w:numId w:val="12"/>
        </w:numPr>
        <w:tabs>
          <w:tab w:val="left" w:pos="900"/>
        </w:tabs>
        <w:spacing w:after="0" w:line="240" w:lineRule="auto"/>
        <w:ind w:left="360" w:right="288"/>
        <w:rPr>
          <w:rFonts w:ascii="Arial" w:eastAsia="Times New Roman" w:hAnsi="Arial" w:cs="Arial"/>
          <w:sz w:val="24"/>
          <w:szCs w:val="24"/>
        </w:rPr>
      </w:pPr>
      <w:r w:rsidRPr="005A23BC">
        <w:rPr>
          <w:rFonts w:ascii="Arial" w:eastAsia="Times New Roman" w:hAnsi="Arial" w:cs="Arial"/>
          <w:sz w:val="24"/>
          <w:szCs w:val="24"/>
        </w:rPr>
        <w:t>Work in partnership with clients to identify job targets and match client skill sets with the right job and employer</w:t>
      </w:r>
    </w:p>
    <w:p w14:paraId="065CEDA5" w14:textId="77777777" w:rsidR="005A23BC" w:rsidRPr="005A23BC" w:rsidRDefault="005A23BC" w:rsidP="00484D0D">
      <w:pPr>
        <w:numPr>
          <w:ilvl w:val="0"/>
          <w:numId w:val="12"/>
        </w:numPr>
        <w:tabs>
          <w:tab w:val="left" w:pos="900"/>
        </w:tabs>
        <w:spacing w:after="0" w:line="240" w:lineRule="auto"/>
        <w:ind w:left="360" w:right="288"/>
        <w:rPr>
          <w:rFonts w:ascii="Arial" w:eastAsia="Times New Roman" w:hAnsi="Arial" w:cs="Arial"/>
          <w:sz w:val="24"/>
          <w:szCs w:val="24"/>
        </w:rPr>
      </w:pPr>
      <w:r w:rsidRPr="005A23BC">
        <w:rPr>
          <w:rFonts w:ascii="Arial" w:eastAsia="Times New Roman" w:hAnsi="Arial" w:cs="Arial"/>
          <w:sz w:val="24"/>
          <w:szCs w:val="24"/>
        </w:rPr>
        <w:t xml:space="preserve">Provides pre-employment support such as: resume/cover letter development, assistance in the application process and interview preparation for clients on a </w:t>
      </w:r>
      <w:proofErr w:type="gramStart"/>
      <w:r w:rsidRPr="005A23BC">
        <w:rPr>
          <w:rFonts w:ascii="Arial" w:eastAsia="Times New Roman" w:hAnsi="Arial" w:cs="Arial"/>
          <w:sz w:val="24"/>
          <w:szCs w:val="24"/>
        </w:rPr>
        <w:t>case by case</w:t>
      </w:r>
      <w:proofErr w:type="gramEnd"/>
      <w:r w:rsidRPr="005A23BC">
        <w:rPr>
          <w:rFonts w:ascii="Arial" w:eastAsia="Times New Roman" w:hAnsi="Arial" w:cs="Arial"/>
          <w:sz w:val="24"/>
          <w:szCs w:val="24"/>
        </w:rPr>
        <w:t xml:space="preserve"> basis</w:t>
      </w:r>
    </w:p>
    <w:p w14:paraId="36157DE0" w14:textId="34A09CF9" w:rsidR="005A23BC" w:rsidRPr="005A23BC" w:rsidRDefault="005A23BC" w:rsidP="00484D0D">
      <w:pPr>
        <w:numPr>
          <w:ilvl w:val="0"/>
          <w:numId w:val="12"/>
        </w:numPr>
        <w:tabs>
          <w:tab w:val="left" w:pos="900"/>
        </w:tabs>
        <w:spacing w:after="0" w:line="240" w:lineRule="auto"/>
        <w:ind w:left="360" w:right="288"/>
        <w:rPr>
          <w:rFonts w:ascii="Arial" w:eastAsia="Times New Roman" w:hAnsi="Arial" w:cs="Arial"/>
          <w:sz w:val="24"/>
          <w:szCs w:val="24"/>
        </w:rPr>
      </w:pPr>
      <w:r w:rsidRPr="005A23BC">
        <w:rPr>
          <w:rFonts w:ascii="Arial" w:eastAsia="Times New Roman" w:hAnsi="Arial" w:cs="Arial"/>
          <w:sz w:val="24"/>
          <w:szCs w:val="24"/>
        </w:rPr>
        <w:t xml:space="preserve">Assesses potential worksites for suitability through research centered around job availabilities and alignment with client skills, </w:t>
      </w:r>
      <w:r w:rsidR="00400619" w:rsidRPr="005A23BC">
        <w:rPr>
          <w:rFonts w:ascii="Arial" w:eastAsia="Times New Roman" w:hAnsi="Arial" w:cs="Arial"/>
          <w:sz w:val="24"/>
          <w:szCs w:val="24"/>
        </w:rPr>
        <w:t>qualifications,</w:t>
      </w:r>
      <w:r w:rsidRPr="005A23BC">
        <w:rPr>
          <w:rFonts w:ascii="Arial" w:eastAsia="Times New Roman" w:hAnsi="Arial" w:cs="Arial"/>
          <w:sz w:val="24"/>
          <w:szCs w:val="24"/>
        </w:rPr>
        <w:t xml:space="preserve"> and goals</w:t>
      </w:r>
    </w:p>
    <w:p w14:paraId="2D10412E" w14:textId="77777777" w:rsidR="005A23BC" w:rsidRPr="005A23BC" w:rsidRDefault="005A23BC" w:rsidP="00484D0D">
      <w:pPr>
        <w:numPr>
          <w:ilvl w:val="0"/>
          <w:numId w:val="13"/>
        </w:numPr>
        <w:tabs>
          <w:tab w:val="left" w:pos="900"/>
        </w:tabs>
        <w:spacing w:after="0" w:line="240" w:lineRule="auto"/>
        <w:ind w:left="360" w:right="288"/>
        <w:rPr>
          <w:rFonts w:ascii="Arial" w:eastAsia="Times New Roman" w:hAnsi="Arial" w:cs="Arial"/>
          <w:sz w:val="24"/>
          <w:szCs w:val="24"/>
        </w:rPr>
      </w:pPr>
      <w:r w:rsidRPr="005A23BC">
        <w:rPr>
          <w:rFonts w:ascii="Arial" w:eastAsia="Times New Roman" w:hAnsi="Arial" w:cs="Arial"/>
          <w:sz w:val="24"/>
          <w:szCs w:val="24"/>
        </w:rPr>
        <w:t>Create long lasting partnerships with employers to enable multiple placement opportunities for clients</w:t>
      </w:r>
    </w:p>
    <w:p w14:paraId="6561767D" w14:textId="0E2ABCB1" w:rsidR="005A23BC" w:rsidRPr="005A23BC" w:rsidRDefault="005A23BC" w:rsidP="00484D0D">
      <w:pPr>
        <w:numPr>
          <w:ilvl w:val="0"/>
          <w:numId w:val="13"/>
        </w:numPr>
        <w:tabs>
          <w:tab w:val="left" w:pos="900"/>
        </w:tabs>
        <w:spacing w:after="0" w:line="240" w:lineRule="auto"/>
        <w:ind w:left="360" w:right="288"/>
        <w:rPr>
          <w:rFonts w:ascii="Arial" w:eastAsia="Times New Roman" w:hAnsi="Arial" w:cs="Arial"/>
          <w:sz w:val="24"/>
          <w:szCs w:val="24"/>
        </w:rPr>
      </w:pPr>
      <w:r w:rsidRPr="005A23BC">
        <w:rPr>
          <w:rFonts w:ascii="Arial" w:eastAsia="Times New Roman" w:hAnsi="Arial" w:cs="Arial"/>
          <w:sz w:val="24"/>
          <w:szCs w:val="24"/>
        </w:rPr>
        <w:lastRenderedPageBreak/>
        <w:t>Maintains accurate and up to date information in the database and weekly tracking reports and other reports, as required</w:t>
      </w:r>
    </w:p>
    <w:p w14:paraId="77A3AAD8" w14:textId="77777777" w:rsidR="00273DA4" w:rsidRDefault="00273DA4" w:rsidP="005A23BC">
      <w:pPr>
        <w:tabs>
          <w:tab w:val="left" w:pos="900"/>
        </w:tabs>
        <w:spacing w:after="0" w:line="240" w:lineRule="auto"/>
        <w:ind w:right="288"/>
        <w:rPr>
          <w:rFonts w:ascii="Arial" w:eastAsia="Times New Roman" w:hAnsi="Arial" w:cs="Arial"/>
          <w:b/>
          <w:bCs/>
          <w:sz w:val="24"/>
          <w:szCs w:val="24"/>
        </w:rPr>
      </w:pPr>
    </w:p>
    <w:p w14:paraId="40ACA941" w14:textId="09C8CE6C" w:rsidR="005A23BC" w:rsidRPr="00273DA4" w:rsidRDefault="001C616C" w:rsidP="005A23BC">
      <w:pPr>
        <w:tabs>
          <w:tab w:val="left" w:pos="900"/>
        </w:tabs>
        <w:spacing w:after="0" w:line="240" w:lineRule="auto"/>
        <w:ind w:right="288"/>
        <w:rPr>
          <w:rFonts w:ascii="Arial" w:eastAsia="Times New Roman" w:hAnsi="Arial" w:cs="Arial"/>
          <w:sz w:val="24"/>
          <w:szCs w:val="24"/>
        </w:rPr>
      </w:pPr>
      <w:r w:rsidRPr="00273DA4">
        <w:rPr>
          <w:rFonts w:ascii="Arial" w:eastAsia="Times New Roman" w:hAnsi="Arial" w:cs="Arial"/>
          <w:sz w:val="24"/>
          <w:szCs w:val="24"/>
        </w:rPr>
        <w:t>Qualifications</w:t>
      </w:r>
    </w:p>
    <w:p w14:paraId="3AE5F76F" w14:textId="77777777" w:rsidR="005A23BC" w:rsidRPr="005A23BC" w:rsidRDefault="005A23BC" w:rsidP="00484D0D">
      <w:pPr>
        <w:numPr>
          <w:ilvl w:val="0"/>
          <w:numId w:val="14"/>
        </w:numPr>
        <w:tabs>
          <w:tab w:val="left" w:pos="900"/>
        </w:tabs>
        <w:spacing w:after="0" w:line="240" w:lineRule="auto"/>
        <w:ind w:left="360" w:right="288"/>
        <w:contextualSpacing/>
        <w:rPr>
          <w:rFonts w:ascii="Arial" w:eastAsia="Times New Roman" w:hAnsi="Arial" w:cs="Arial"/>
          <w:sz w:val="24"/>
          <w:szCs w:val="24"/>
        </w:rPr>
      </w:pPr>
      <w:r w:rsidRPr="005A23BC">
        <w:rPr>
          <w:rFonts w:ascii="Arial" w:eastAsia="Times New Roman" w:hAnsi="Arial" w:cs="Arial"/>
          <w:sz w:val="24"/>
          <w:szCs w:val="24"/>
        </w:rPr>
        <w:t>Post-secondary education is required</w:t>
      </w:r>
    </w:p>
    <w:p w14:paraId="2352287B" w14:textId="4EFDD268" w:rsidR="005A23BC" w:rsidRPr="005A23BC" w:rsidRDefault="005A23BC" w:rsidP="00484D0D">
      <w:pPr>
        <w:numPr>
          <w:ilvl w:val="0"/>
          <w:numId w:val="14"/>
        </w:numPr>
        <w:tabs>
          <w:tab w:val="left" w:pos="900"/>
        </w:tabs>
        <w:spacing w:after="0" w:line="240" w:lineRule="auto"/>
        <w:ind w:left="360" w:right="288"/>
        <w:contextualSpacing/>
        <w:rPr>
          <w:rFonts w:ascii="Arial" w:eastAsia="Times New Roman" w:hAnsi="Arial" w:cs="Arial"/>
          <w:sz w:val="24"/>
          <w:szCs w:val="24"/>
        </w:rPr>
      </w:pPr>
      <w:r w:rsidRPr="005A23BC">
        <w:rPr>
          <w:rFonts w:ascii="Arial" w:eastAsia="Times New Roman" w:hAnsi="Arial" w:cs="Arial"/>
          <w:sz w:val="24"/>
          <w:szCs w:val="24"/>
        </w:rPr>
        <w:t xml:space="preserve">Intermediate skill level in Microsoft Office (Word, Outlook, PowerPoint, Excel); previous experience </w:t>
      </w:r>
    </w:p>
    <w:p w14:paraId="21E7B148" w14:textId="77777777" w:rsidR="005A23BC" w:rsidRPr="005A23BC" w:rsidRDefault="005A23BC" w:rsidP="00484D0D">
      <w:pPr>
        <w:numPr>
          <w:ilvl w:val="0"/>
          <w:numId w:val="14"/>
        </w:numPr>
        <w:tabs>
          <w:tab w:val="left" w:pos="900"/>
        </w:tabs>
        <w:spacing w:after="0" w:line="240" w:lineRule="auto"/>
        <w:ind w:left="360" w:right="288"/>
        <w:contextualSpacing/>
        <w:rPr>
          <w:rFonts w:ascii="Arial" w:eastAsia="Times New Roman" w:hAnsi="Arial" w:cs="Arial"/>
          <w:sz w:val="24"/>
          <w:szCs w:val="24"/>
        </w:rPr>
      </w:pPr>
      <w:r w:rsidRPr="005A23BC">
        <w:rPr>
          <w:rFonts w:ascii="Arial" w:eastAsia="Times New Roman" w:hAnsi="Arial" w:cs="Arial"/>
          <w:sz w:val="24"/>
          <w:szCs w:val="24"/>
        </w:rPr>
        <w:t>Exemplary verbal communication with strong business writing skills</w:t>
      </w:r>
    </w:p>
    <w:p w14:paraId="61C059A9" w14:textId="38B2D942" w:rsidR="005A23BC" w:rsidRPr="005A23BC" w:rsidRDefault="00011BEE" w:rsidP="00484D0D">
      <w:pPr>
        <w:numPr>
          <w:ilvl w:val="0"/>
          <w:numId w:val="14"/>
        </w:numPr>
        <w:tabs>
          <w:tab w:val="left" w:pos="900"/>
        </w:tabs>
        <w:spacing w:after="0" w:line="240" w:lineRule="auto"/>
        <w:ind w:left="360" w:right="288"/>
        <w:contextualSpacing/>
        <w:rPr>
          <w:rFonts w:ascii="Arial" w:eastAsia="Times New Roman" w:hAnsi="Arial" w:cs="Arial"/>
          <w:sz w:val="24"/>
          <w:szCs w:val="24"/>
        </w:rPr>
      </w:pPr>
      <w:r>
        <w:rPr>
          <w:rFonts w:ascii="Arial" w:eastAsia="Times New Roman" w:hAnsi="Arial" w:cs="Arial"/>
          <w:sz w:val="24"/>
          <w:szCs w:val="24"/>
        </w:rPr>
        <w:t>Experience working with newcomers</w:t>
      </w:r>
      <w:r w:rsidR="003F00A8">
        <w:rPr>
          <w:rFonts w:ascii="Arial" w:eastAsia="Times New Roman" w:hAnsi="Arial" w:cs="Arial"/>
          <w:sz w:val="24"/>
          <w:szCs w:val="24"/>
        </w:rPr>
        <w:t xml:space="preserve"> in coaching, </w:t>
      </w:r>
      <w:r w:rsidR="00352DBA">
        <w:rPr>
          <w:rFonts w:ascii="Arial" w:eastAsia="Times New Roman" w:hAnsi="Arial" w:cs="Arial"/>
          <w:sz w:val="24"/>
          <w:szCs w:val="24"/>
        </w:rPr>
        <w:t>teaching,</w:t>
      </w:r>
      <w:r w:rsidR="003F00A8">
        <w:rPr>
          <w:rFonts w:ascii="Arial" w:eastAsia="Times New Roman" w:hAnsi="Arial" w:cs="Arial"/>
          <w:sz w:val="24"/>
          <w:szCs w:val="24"/>
        </w:rPr>
        <w:t xml:space="preserve"> or settlement services environment </w:t>
      </w:r>
    </w:p>
    <w:p w14:paraId="509B6D13" w14:textId="77777777" w:rsidR="005A23BC" w:rsidRPr="005A23BC" w:rsidRDefault="005A23BC" w:rsidP="00484D0D">
      <w:pPr>
        <w:numPr>
          <w:ilvl w:val="0"/>
          <w:numId w:val="14"/>
        </w:numPr>
        <w:tabs>
          <w:tab w:val="left" w:pos="900"/>
        </w:tabs>
        <w:spacing w:after="0" w:line="240" w:lineRule="auto"/>
        <w:ind w:left="360" w:right="288"/>
        <w:contextualSpacing/>
        <w:rPr>
          <w:rFonts w:ascii="Arial" w:eastAsia="Times New Roman" w:hAnsi="Arial" w:cs="Arial"/>
          <w:sz w:val="24"/>
          <w:szCs w:val="24"/>
        </w:rPr>
      </w:pPr>
      <w:proofErr w:type="gramStart"/>
      <w:r w:rsidRPr="005A23BC">
        <w:rPr>
          <w:rFonts w:ascii="Arial" w:eastAsia="Times New Roman" w:hAnsi="Arial" w:cs="Arial"/>
          <w:sz w:val="24"/>
          <w:szCs w:val="24"/>
        </w:rPr>
        <w:t>Past experience</w:t>
      </w:r>
      <w:proofErr w:type="gramEnd"/>
      <w:r w:rsidRPr="005A23BC">
        <w:rPr>
          <w:rFonts w:ascii="Arial" w:eastAsia="Times New Roman" w:hAnsi="Arial" w:cs="Arial"/>
          <w:sz w:val="24"/>
          <w:szCs w:val="24"/>
        </w:rPr>
        <w:t xml:space="preserve"> with pre-employment strategies and knowledge of the local labour market are considered assets</w:t>
      </w:r>
    </w:p>
    <w:p w14:paraId="05860D63" w14:textId="77777777" w:rsidR="005A23BC" w:rsidRPr="0004244A" w:rsidRDefault="005A23BC" w:rsidP="0004244A">
      <w:pPr>
        <w:tabs>
          <w:tab w:val="left" w:pos="900"/>
        </w:tabs>
        <w:spacing w:after="0" w:line="240" w:lineRule="auto"/>
        <w:ind w:right="288"/>
        <w:rPr>
          <w:rFonts w:ascii="Arial" w:eastAsia="Times New Roman" w:hAnsi="Arial" w:cs="Arial"/>
          <w:sz w:val="24"/>
          <w:szCs w:val="24"/>
        </w:rPr>
      </w:pPr>
    </w:p>
    <w:p w14:paraId="592C6C20" w14:textId="4229D6B4" w:rsidR="0004244A" w:rsidRPr="00F77FDD" w:rsidRDefault="0004244A" w:rsidP="00273DA4">
      <w:pPr>
        <w:pStyle w:val="Heading2"/>
        <w:rPr>
          <w:rFonts w:eastAsia="Times New Roman"/>
        </w:rPr>
      </w:pPr>
      <w:r w:rsidRPr="00F77FDD">
        <w:rPr>
          <w:rFonts w:eastAsia="Times New Roman"/>
          <w:lang w:val="en-US"/>
        </w:rPr>
        <w:t>Overview of your Organization</w:t>
      </w:r>
      <w:r w:rsidR="00455249" w:rsidRPr="00F77FDD">
        <w:rPr>
          <w:rFonts w:eastAsia="Times New Roman"/>
          <w:lang w:val="en-US"/>
        </w:rPr>
        <w:t>:</w:t>
      </w:r>
    </w:p>
    <w:p w14:paraId="24EC47F4" w14:textId="77777777" w:rsidR="00273DA4" w:rsidRDefault="00273DA4" w:rsidP="00DA1FC8">
      <w:pPr>
        <w:tabs>
          <w:tab w:val="left" w:pos="900"/>
        </w:tabs>
        <w:spacing w:after="0" w:line="240" w:lineRule="auto"/>
        <w:ind w:right="288"/>
        <w:jc w:val="both"/>
        <w:rPr>
          <w:rFonts w:ascii="Arial" w:eastAsia="Times New Roman" w:hAnsi="Arial" w:cs="Arial"/>
          <w:iCs/>
          <w:sz w:val="24"/>
          <w:szCs w:val="24"/>
          <w:lang w:val="en-US"/>
        </w:rPr>
      </w:pPr>
    </w:p>
    <w:p w14:paraId="31154D72" w14:textId="7813A6A0" w:rsidR="00F77FDD" w:rsidRPr="00F77FDD" w:rsidRDefault="00F77FDD" w:rsidP="00DA1FC8">
      <w:pPr>
        <w:tabs>
          <w:tab w:val="left" w:pos="900"/>
        </w:tabs>
        <w:spacing w:after="0" w:line="240" w:lineRule="auto"/>
        <w:ind w:right="288"/>
        <w:jc w:val="both"/>
        <w:rPr>
          <w:rFonts w:ascii="Arial" w:eastAsia="Times New Roman" w:hAnsi="Arial" w:cs="Arial"/>
          <w:iCs/>
          <w:sz w:val="24"/>
          <w:szCs w:val="24"/>
          <w:lang w:val="en-US"/>
        </w:rPr>
      </w:pPr>
      <w:r w:rsidRPr="00F77FDD">
        <w:rPr>
          <w:rFonts w:ascii="Arial" w:eastAsia="Times New Roman" w:hAnsi="Arial" w:cs="Arial"/>
          <w:iCs/>
          <w:sz w:val="24"/>
          <w:szCs w:val="24"/>
          <w:lang w:val="en-US"/>
        </w:rPr>
        <w:t xml:space="preserve">BRC’s mission statement is “Inspiring Lives, Transforming Futures”. The mission is realized by offering financially accessible programs that have been researched and developed to prepare graduates to enter the professional occupational area of training with the skills that meet and exceed the standards required to be successful in the field of occupational training. Bay River College offers Occupational Training Programs that </w:t>
      </w:r>
      <w:bookmarkStart w:id="3" w:name="_Hlk51416760"/>
      <w:r w:rsidRPr="00F77FDD">
        <w:rPr>
          <w:rFonts w:ascii="Arial" w:eastAsia="Times New Roman" w:hAnsi="Arial" w:cs="Arial"/>
          <w:iCs/>
          <w:sz w:val="24"/>
          <w:szCs w:val="24"/>
          <w:lang w:val="en-US"/>
        </w:rPr>
        <w:t>are licensed under Alberta Advanced Education, PVT Branch</w:t>
      </w:r>
      <w:bookmarkEnd w:id="3"/>
      <w:r w:rsidRPr="00F77FDD">
        <w:rPr>
          <w:rFonts w:ascii="Arial" w:eastAsia="Times New Roman" w:hAnsi="Arial" w:cs="Arial"/>
          <w:iCs/>
          <w:sz w:val="24"/>
          <w:szCs w:val="24"/>
          <w:lang w:val="en-US"/>
        </w:rPr>
        <w:t>. The following are the programs that are currently being offered:</w:t>
      </w:r>
    </w:p>
    <w:p w14:paraId="3811091E" w14:textId="77777777" w:rsidR="00273DA4" w:rsidRDefault="00273DA4" w:rsidP="00F77FDD">
      <w:pPr>
        <w:tabs>
          <w:tab w:val="left" w:pos="900"/>
        </w:tabs>
        <w:spacing w:after="0" w:line="240" w:lineRule="auto"/>
        <w:ind w:right="288"/>
        <w:rPr>
          <w:rFonts w:ascii="Arial" w:eastAsia="Times New Roman" w:hAnsi="Arial" w:cs="Arial"/>
          <w:b/>
          <w:bCs/>
          <w:iCs/>
          <w:sz w:val="24"/>
          <w:szCs w:val="24"/>
          <w:lang w:val="en-US"/>
        </w:rPr>
      </w:pPr>
    </w:p>
    <w:p w14:paraId="1948EB7A" w14:textId="179130FD" w:rsidR="00F77FDD" w:rsidRPr="00273DA4" w:rsidRDefault="00F77FDD" w:rsidP="00F77FDD">
      <w:pPr>
        <w:tabs>
          <w:tab w:val="left" w:pos="900"/>
        </w:tabs>
        <w:spacing w:after="0" w:line="240" w:lineRule="auto"/>
        <w:ind w:right="288"/>
        <w:rPr>
          <w:rFonts w:ascii="Arial" w:eastAsia="Times New Roman" w:hAnsi="Arial" w:cs="Arial"/>
          <w:iCs/>
          <w:sz w:val="24"/>
          <w:szCs w:val="24"/>
          <w:lang w:val="en-US"/>
        </w:rPr>
      </w:pPr>
      <w:r w:rsidRPr="00273DA4">
        <w:rPr>
          <w:rFonts w:ascii="Arial" w:eastAsia="Times New Roman" w:hAnsi="Arial" w:cs="Arial"/>
          <w:iCs/>
          <w:sz w:val="24"/>
          <w:szCs w:val="24"/>
          <w:lang w:val="en-US"/>
        </w:rPr>
        <w:t>Business:</w:t>
      </w:r>
    </w:p>
    <w:p w14:paraId="1D7E71BA" w14:textId="77777777" w:rsidR="00F77FDD" w:rsidRPr="00F77FDD" w:rsidRDefault="00F77FDD" w:rsidP="00484D0D">
      <w:pPr>
        <w:numPr>
          <w:ilvl w:val="0"/>
          <w:numId w:val="5"/>
        </w:numPr>
        <w:tabs>
          <w:tab w:val="left" w:pos="900"/>
        </w:tabs>
        <w:spacing w:after="0" w:line="240" w:lineRule="auto"/>
        <w:ind w:right="288"/>
        <w:rPr>
          <w:rFonts w:ascii="Arial" w:eastAsia="Times New Roman" w:hAnsi="Arial" w:cs="Arial"/>
          <w:iCs/>
          <w:sz w:val="24"/>
          <w:szCs w:val="24"/>
          <w:lang w:val="en-US"/>
        </w:rPr>
      </w:pPr>
      <w:r w:rsidRPr="00F77FDD">
        <w:rPr>
          <w:rFonts w:ascii="Arial" w:eastAsia="Times New Roman" w:hAnsi="Arial" w:cs="Arial"/>
          <w:iCs/>
          <w:sz w:val="24"/>
          <w:szCs w:val="24"/>
          <w:lang w:val="en-US"/>
        </w:rPr>
        <w:t>International Business Management</w:t>
      </w:r>
    </w:p>
    <w:p w14:paraId="16DDAE36" w14:textId="77777777" w:rsidR="00F77FDD" w:rsidRPr="00F77FDD" w:rsidRDefault="00F77FDD" w:rsidP="00484D0D">
      <w:pPr>
        <w:numPr>
          <w:ilvl w:val="0"/>
          <w:numId w:val="5"/>
        </w:numPr>
        <w:tabs>
          <w:tab w:val="left" w:pos="900"/>
        </w:tabs>
        <w:spacing w:after="0" w:line="240" w:lineRule="auto"/>
        <w:ind w:right="288"/>
        <w:rPr>
          <w:rFonts w:ascii="Arial" w:eastAsia="Times New Roman" w:hAnsi="Arial" w:cs="Arial"/>
          <w:iCs/>
          <w:sz w:val="24"/>
          <w:szCs w:val="24"/>
          <w:lang w:val="en-US"/>
        </w:rPr>
      </w:pPr>
      <w:r w:rsidRPr="00F77FDD">
        <w:rPr>
          <w:rFonts w:ascii="Arial" w:eastAsia="Times New Roman" w:hAnsi="Arial" w:cs="Arial"/>
          <w:iCs/>
          <w:sz w:val="24"/>
          <w:szCs w:val="24"/>
          <w:lang w:val="en-US"/>
        </w:rPr>
        <w:t>Hospitality Business Management</w:t>
      </w:r>
    </w:p>
    <w:p w14:paraId="51710596" w14:textId="69B0DCB8" w:rsidR="00F77FDD" w:rsidRPr="00F77FDD" w:rsidRDefault="00F77FDD" w:rsidP="00F77FDD">
      <w:pPr>
        <w:tabs>
          <w:tab w:val="left" w:pos="900"/>
        </w:tabs>
        <w:spacing w:after="0" w:line="240" w:lineRule="auto"/>
        <w:ind w:right="288"/>
        <w:rPr>
          <w:rFonts w:ascii="Arial" w:eastAsia="Times New Roman" w:hAnsi="Arial" w:cs="Arial"/>
          <w:b/>
          <w:bCs/>
          <w:iCs/>
          <w:sz w:val="24"/>
          <w:szCs w:val="24"/>
          <w:lang w:val="en-US"/>
        </w:rPr>
      </w:pPr>
      <w:r w:rsidRPr="00273DA4">
        <w:rPr>
          <w:rFonts w:ascii="Arial" w:eastAsia="Times New Roman" w:hAnsi="Arial" w:cs="Arial"/>
          <w:iCs/>
          <w:sz w:val="24"/>
          <w:szCs w:val="24"/>
          <w:lang w:val="en-US"/>
        </w:rPr>
        <w:t>Health Care</w:t>
      </w:r>
      <w:r w:rsidR="002A79B5">
        <w:rPr>
          <w:rFonts w:ascii="Arial" w:eastAsia="Times New Roman" w:hAnsi="Arial" w:cs="Arial"/>
          <w:b/>
          <w:bCs/>
          <w:iCs/>
          <w:sz w:val="24"/>
          <w:szCs w:val="24"/>
          <w:lang w:val="en-US"/>
        </w:rPr>
        <w:t>:</w:t>
      </w:r>
      <w:r w:rsidRPr="00F77FDD">
        <w:rPr>
          <w:rFonts w:ascii="Arial" w:eastAsia="Times New Roman" w:hAnsi="Arial" w:cs="Arial"/>
          <w:b/>
          <w:bCs/>
          <w:iCs/>
          <w:sz w:val="24"/>
          <w:szCs w:val="24"/>
          <w:lang w:val="en-US"/>
        </w:rPr>
        <w:t xml:space="preserve"> </w:t>
      </w:r>
    </w:p>
    <w:p w14:paraId="77F03FA1" w14:textId="77777777" w:rsidR="00F77FDD" w:rsidRPr="00F77FDD" w:rsidRDefault="00F77FDD" w:rsidP="00484D0D">
      <w:pPr>
        <w:numPr>
          <w:ilvl w:val="0"/>
          <w:numId w:val="6"/>
        </w:numPr>
        <w:tabs>
          <w:tab w:val="left" w:pos="900"/>
        </w:tabs>
        <w:spacing w:after="0" w:line="240" w:lineRule="auto"/>
        <w:ind w:right="288"/>
        <w:rPr>
          <w:rFonts w:ascii="Arial" w:eastAsia="Times New Roman" w:hAnsi="Arial" w:cs="Arial"/>
          <w:iCs/>
          <w:sz w:val="24"/>
          <w:szCs w:val="24"/>
          <w:lang w:val="en-US"/>
        </w:rPr>
      </w:pPr>
      <w:r w:rsidRPr="00F77FDD">
        <w:rPr>
          <w:rFonts w:ascii="Arial" w:eastAsia="Times New Roman" w:hAnsi="Arial" w:cs="Arial"/>
          <w:iCs/>
          <w:sz w:val="24"/>
          <w:szCs w:val="24"/>
          <w:lang w:val="en-US"/>
        </w:rPr>
        <w:t>Health Care Aide</w:t>
      </w:r>
    </w:p>
    <w:p w14:paraId="56C5F228" w14:textId="77777777" w:rsidR="00F77FDD" w:rsidRPr="00F77FDD" w:rsidRDefault="00F77FDD" w:rsidP="00484D0D">
      <w:pPr>
        <w:numPr>
          <w:ilvl w:val="0"/>
          <w:numId w:val="6"/>
        </w:numPr>
        <w:tabs>
          <w:tab w:val="left" w:pos="900"/>
        </w:tabs>
        <w:spacing w:after="0" w:line="240" w:lineRule="auto"/>
        <w:ind w:right="288"/>
        <w:rPr>
          <w:rFonts w:ascii="Arial" w:eastAsia="Times New Roman" w:hAnsi="Arial" w:cs="Arial"/>
          <w:iCs/>
          <w:sz w:val="24"/>
          <w:szCs w:val="24"/>
          <w:lang w:val="en-US"/>
        </w:rPr>
      </w:pPr>
      <w:r w:rsidRPr="00F77FDD">
        <w:rPr>
          <w:rFonts w:ascii="Arial" w:eastAsia="Times New Roman" w:hAnsi="Arial" w:cs="Arial"/>
          <w:iCs/>
          <w:sz w:val="24"/>
          <w:szCs w:val="24"/>
          <w:lang w:val="en-US"/>
        </w:rPr>
        <w:t>Pharmacy Assistant</w:t>
      </w:r>
    </w:p>
    <w:p w14:paraId="644364CB" w14:textId="594F218F" w:rsidR="00330947" w:rsidRPr="00486981" w:rsidRDefault="00F77FDD" w:rsidP="00484D0D">
      <w:pPr>
        <w:numPr>
          <w:ilvl w:val="0"/>
          <w:numId w:val="6"/>
        </w:numPr>
        <w:tabs>
          <w:tab w:val="left" w:pos="900"/>
        </w:tabs>
        <w:spacing w:after="0" w:line="240" w:lineRule="auto"/>
        <w:ind w:right="288"/>
        <w:rPr>
          <w:rFonts w:ascii="Arial" w:eastAsia="Times New Roman" w:hAnsi="Arial" w:cs="Arial"/>
          <w:iCs/>
          <w:sz w:val="24"/>
          <w:szCs w:val="24"/>
          <w:lang w:val="en-US"/>
        </w:rPr>
      </w:pPr>
      <w:r w:rsidRPr="00F77FDD">
        <w:rPr>
          <w:rFonts w:ascii="Arial" w:eastAsia="Times New Roman" w:hAnsi="Arial" w:cs="Arial"/>
          <w:iCs/>
          <w:sz w:val="24"/>
          <w:szCs w:val="24"/>
          <w:lang w:val="en-US"/>
        </w:rPr>
        <w:t>Unit Clerk and Medical Office Administration</w:t>
      </w:r>
    </w:p>
    <w:p w14:paraId="11BC354E" w14:textId="339B34BF" w:rsidR="00F77FDD" w:rsidRPr="00273DA4" w:rsidRDefault="00F77FDD" w:rsidP="00F77FDD">
      <w:pPr>
        <w:tabs>
          <w:tab w:val="left" w:pos="900"/>
        </w:tabs>
        <w:spacing w:after="0" w:line="240" w:lineRule="auto"/>
        <w:ind w:right="288"/>
        <w:rPr>
          <w:rFonts w:ascii="Arial" w:eastAsia="Times New Roman" w:hAnsi="Arial" w:cs="Arial"/>
          <w:iCs/>
          <w:sz w:val="24"/>
          <w:szCs w:val="24"/>
          <w:lang w:val="en-US"/>
        </w:rPr>
      </w:pPr>
      <w:r w:rsidRPr="00273DA4">
        <w:rPr>
          <w:rFonts w:ascii="Arial" w:eastAsia="Times New Roman" w:hAnsi="Arial" w:cs="Arial"/>
          <w:iCs/>
          <w:sz w:val="24"/>
          <w:szCs w:val="24"/>
          <w:lang w:val="en-US"/>
        </w:rPr>
        <w:t>Environmental Sciences</w:t>
      </w:r>
      <w:r w:rsidR="006928FD" w:rsidRPr="00273DA4">
        <w:rPr>
          <w:rFonts w:ascii="Arial" w:eastAsia="Times New Roman" w:hAnsi="Arial" w:cs="Arial"/>
          <w:iCs/>
          <w:sz w:val="24"/>
          <w:szCs w:val="24"/>
          <w:lang w:val="en-US"/>
        </w:rPr>
        <w:t>:</w:t>
      </w:r>
    </w:p>
    <w:p w14:paraId="7C55B080" w14:textId="77777777" w:rsidR="00F77FDD" w:rsidRPr="00F77FDD" w:rsidRDefault="00F77FDD" w:rsidP="00484D0D">
      <w:pPr>
        <w:numPr>
          <w:ilvl w:val="0"/>
          <w:numId w:val="7"/>
        </w:numPr>
        <w:tabs>
          <w:tab w:val="left" w:pos="900"/>
        </w:tabs>
        <w:spacing w:after="0" w:line="240" w:lineRule="auto"/>
        <w:ind w:right="288"/>
        <w:rPr>
          <w:rFonts w:ascii="Arial" w:eastAsia="Times New Roman" w:hAnsi="Arial" w:cs="Arial"/>
          <w:iCs/>
          <w:sz w:val="24"/>
          <w:szCs w:val="24"/>
          <w:lang w:val="en-US"/>
        </w:rPr>
      </w:pPr>
      <w:r w:rsidRPr="00F77FDD">
        <w:rPr>
          <w:rFonts w:ascii="Arial" w:eastAsia="Times New Roman" w:hAnsi="Arial" w:cs="Arial"/>
          <w:iCs/>
          <w:sz w:val="24"/>
          <w:szCs w:val="24"/>
          <w:lang w:val="en-US"/>
        </w:rPr>
        <w:t>Applied Environmental Technology</w:t>
      </w:r>
    </w:p>
    <w:p w14:paraId="7E61140F" w14:textId="1916FF2C" w:rsidR="00F77FDD" w:rsidRPr="00273DA4" w:rsidRDefault="00F77FDD" w:rsidP="00F77FDD">
      <w:pPr>
        <w:tabs>
          <w:tab w:val="left" w:pos="900"/>
        </w:tabs>
        <w:spacing w:after="0" w:line="240" w:lineRule="auto"/>
        <w:ind w:right="288"/>
        <w:rPr>
          <w:rFonts w:ascii="Arial" w:eastAsia="Times New Roman" w:hAnsi="Arial" w:cs="Arial"/>
          <w:iCs/>
          <w:sz w:val="24"/>
          <w:szCs w:val="24"/>
          <w:lang w:val="en-US"/>
        </w:rPr>
      </w:pPr>
      <w:r w:rsidRPr="00273DA4">
        <w:rPr>
          <w:rFonts w:ascii="Arial" w:eastAsia="Times New Roman" w:hAnsi="Arial" w:cs="Arial"/>
          <w:iCs/>
          <w:sz w:val="24"/>
          <w:szCs w:val="24"/>
          <w:lang w:val="en-US"/>
        </w:rPr>
        <w:t>Social Work</w:t>
      </w:r>
      <w:r w:rsidR="006928FD" w:rsidRPr="00273DA4">
        <w:rPr>
          <w:rFonts w:ascii="Arial" w:eastAsia="Times New Roman" w:hAnsi="Arial" w:cs="Arial"/>
          <w:iCs/>
          <w:sz w:val="24"/>
          <w:szCs w:val="24"/>
          <w:lang w:val="en-US"/>
        </w:rPr>
        <w:t>:</w:t>
      </w:r>
    </w:p>
    <w:p w14:paraId="6D4B8380" w14:textId="77777777" w:rsidR="00F77FDD" w:rsidRPr="00F77FDD" w:rsidRDefault="00F77FDD" w:rsidP="00484D0D">
      <w:pPr>
        <w:numPr>
          <w:ilvl w:val="0"/>
          <w:numId w:val="7"/>
        </w:numPr>
        <w:tabs>
          <w:tab w:val="left" w:pos="900"/>
        </w:tabs>
        <w:spacing w:after="0" w:line="240" w:lineRule="auto"/>
        <w:ind w:right="288"/>
        <w:rPr>
          <w:rFonts w:ascii="Arial" w:eastAsia="Times New Roman" w:hAnsi="Arial" w:cs="Arial"/>
          <w:iCs/>
          <w:sz w:val="24"/>
          <w:szCs w:val="24"/>
          <w:lang w:val="en-US"/>
        </w:rPr>
      </w:pPr>
      <w:r w:rsidRPr="00F77FDD">
        <w:rPr>
          <w:rFonts w:ascii="Arial" w:eastAsia="Times New Roman" w:hAnsi="Arial" w:cs="Arial"/>
          <w:iCs/>
          <w:sz w:val="24"/>
          <w:szCs w:val="24"/>
          <w:lang w:val="en-US"/>
        </w:rPr>
        <w:t>Community Support Worker</w:t>
      </w:r>
    </w:p>
    <w:p w14:paraId="0500AFAD" w14:textId="77777777" w:rsidR="00F77FDD" w:rsidRPr="00F77FDD" w:rsidRDefault="00F77FDD" w:rsidP="00484D0D">
      <w:pPr>
        <w:numPr>
          <w:ilvl w:val="0"/>
          <w:numId w:val="7"/>
        </w:numPr>
        <w:tabs>
          <w:tab w:val="left" w:pos="900"/>
        </w:tabs>
        <w:spacing w:after="0" w:line="240" w:lineRule="auto"/>
        <w:ind w:right="288"/>
        <w:rPr>
          <w:rFonts w:ascii="Arial" w:eastAsia="Times New Roman" w:hAnsi="Arial" w:cs="Arial"/>
          <w:iCs/>
          <w:sz w:val="24"/>
          <w:szCs w:val="24"/>
          <w:lang w:val="en-US"/>
        </w:rPr>
      </w:pPr>
      <w:r w:rsidRPr="00F77FDD">
        <w:rPr>
          <w:rFonts w:ascii="Arial" w:eastAsia="Times New Roman" w:hAnsi="Arial" w:cs="Arial"/>
          <w:iCs/>
          <w:sz w:val="24"/>
          <w:szCs w:val="24"/>
          <w:lang w:val="en-US"/>
        </w:rPr>
        <w:t>Education Assistant</w:t>
      </w:r>
    </w:p>
    <w:p w14:paraId="0660422A" w14:textId="22480730" w:rsidR="00F77FDD" w:rsidRPr="00273DA4" w:rsidRDefault="00F77FDD" w:rsidP="00F77FDD">
      <w:pPr>
        <w:tabs>
          <w:tab w:val="left" w:pos="900"/>
        </w:tabs>
        <w:spacing w:after="0" w:line="240" w:lineRule="auto"/>
        <w:ind w:right="288"/>
        <w:rPr>
          <w:rFonts w:ascii="Arial" w:eastAsia="Times New Roman" w:hAnsi="Arial" w:cs="Arial"/>
          <w:iCs/>
          <w:sz w:val="24"/>
          <w:szCs w:val="24"/>
          <w:lang w:val="en-US"/>
        </w:rPr>
      </w:pPr>
      <w:r w:rsidRPr="00273DA4">
        <w:rPr>
          <w:rFonts w:ascii="Arial" w:eastAsia="Times New Roman" w:hAnsi="Arial" w:cs="Arial"/>
          <w:iCs/>
          <w:sz w:val="24"/>
          <w:szCs w:val="24"/>
          <w:lang w:val="en-US"/>
        </w:rPr>
        <w:t>Technology</w:t>
      </w:r>
      <w:r w:rsidR="006928FD" w:rsidRPr="00273DA4">
        <w:rPr>
          <w:rFonts w:ascii="Arial" w:eastAsia="Times New Roman" w:hAnsi="Arial" w:cs="Arial"/>
          <w:iCs/>
          <w:sz w:val="24"/>
          <w:szCs w:val="24"/>
          <w:lang w:val="en-US"/>
        </w:rPr>
        <w:t>:</w:t>
      </w:r>
    </w:p>
    <w:p w14:paraId="35D6EF38" w14:textId="77777777" w:rsidR="00F77FDD" w:rsidRPr="00F77FDD" w:rsidRDefault="00F77FDD" w:rsidP="00484D0D">
      <w:pPr>
        <w:numPr>
          <w:ilvl w:val="0"/>
          <w:numId w:val="8"/>
        </w:numPr>
        <w:tabs>
          <w:tab w:val="left" w:pos="900"/>
        </w:tabs>
        <w:spacing w:after="0" w:line="240" w:lineRule="auto"/>
        <w:ind w:right="288"/>
        <w:rPr>
          <w:rFonts w:ascii="Arial" w:eastAsia="Times New Roman" w:hAnsi="Arial" w:cs="Arial"/>
          <w:iCs/>
          <w:sz w:val="24"/>
          <w:szCs w:val="24"/>
          <w:lang w:val="en-US"/>
        </w:rPr>
      </w:pPr>
      <w:r w:rsidRPr="00F77FDD">
        <w:rPr>
          <w:rFonts w:ascii="Arial" w:eastAsia="Times New Roman" w:hAnsi="Arial" w:cs="Arial"/>
          <w:iCs/>
          <w:sz w:val="24"/>
          <w:szCs w:val="24"/>
          <w:lang w:val="en-US"/>
        </w:rPr>
        <w:t>Information Technology and Network Administrator</w:t>
      </w:r>
    </w:p>
    <w:p w14:paraId="11A40665" w14:textId="77777777" w:rsidR="00F77FDD" w:rsidRPr="00F77FDD" w:rsidRDefault="00F77FDD" w:rsidP="00484D0D">
      <w:pPr>
        <w:numPr>
          <w:ilvl w:val="0"/>
          <w:numId w:val="8"/>
        </w:numPr>
        <w:tabs>
          <w:tab w:val="left" w:pos="900"/>
        </w:tabs>
        <w:spacing w:after="0" w:line="240" w:lineRule="auto"/>
        <w:ind w:right="288"/>
        <w:rPr>
          <w:rFonts w:ascii="Arial" w:eastAsia="Times New Roman" w:hAnsi="Arial" w:cs="Arial"/>
          <w:iCs/>
          <w:sz w:val="24"/>
          <w:szCs w:val="24"/>
          <w:lang w:val="en-US"/>
        </w:rPr>
      </w:pPr>
      <w:r w:rsidRPr="00F77FDD">
        <w:rPr>
          <w:rFonts w:ascii="Arial" w:eastAsia="Times New Roman" w:hAnsi="Arial" w:cs="Arial"/>
          <w:iCs/>
          <w:sz w:val="24"/>
          <w:szCs w:val="24"/>
          <w:lang w:val="en-US"/>
        </w:rPr>
        <w:t>Cyber Security and Cloud Computing</w:t>
      </w:r>
    </w:p>
    <w:p w14:paraId="5C961C5E" w14:textId="77777777" w:rsidR="00F77FDD" w:rsidRPr="00F77FDD" w:rsidRDefault="00F77FDD" w:rsidP="00484D0D">
      <w:pPr>
        <w:numPr>
          <w:ilvl w:val="0"/>
          <w:numId w:val="8"/>
        </w:numPr>
        <w:tabs>
          <w:tab w:val="left" w:pos="900"/>
        </w:tabs>
        <w:spacing w:after="0" w:line="240" w:lineRule="auto"/>
        <w:ind w:right="288"/>
        <w:rPr>
          <w:rFonts w:ascii="Arial" w:eastAsia="Times New Roman" w:hAnsi="Arial" w:cs="Arial"/>
          <w:iCs/>
          <w:sz w:val="24"/>
          <w:szCs w:val="24"/>
          <w:lang w:val="en-US"/>
        </w:rPr>
      </w:pPr>
      <w:r w:rsidRPr="00F77FDD">
        <w:rPr>
          <w:rFonts w:ascii="Arial" w:eastAsia="Times New Roman" w:hAnsi="Arial" w:cs="Arial"/>
          <w:iCs/>
          <w:sz w:val="24"/>
          <w:szCs w:val="24"/>
          <w:lang w:val="en-US"/>
        </w:rPr>
        <w:t>Process Piping Drafting</w:t>
      </w:r>
    </w:p>
    <w:p w14:paraId="05CB2D86" w14:textId="05A4845C" w:rsidR="00F77FDD" w:rsidRDefault="00F77FDD" w:rsidP="00DA1FC8">
      <w:pPr>
        <w:tabs>
          <w:tab w:val="left" w:pos="900"/>
        </w:tabs>
        <w:spacing w:after="0" w:line="240" w:lineRule="auto"/>
        <w:ind w:right="288"/>
        <w:jc w:val="both"/>
        <w:rPr>
          <w:rFonts w:ascii="Arial" w:eastAsia="Times New Roman" w:hAnsi="Arial" w:cs="Arial"/>
          <w:iCs/>
          <w:sz w:val="24"/>
          <w:szCs w:val="24"/>
          <w:lang w:val="en-US"/>
        </w:rPr>
      </w:pPr>
      <w:r w:rsidRPr="00F77FDD">
        <w:rPr>
          <w:rFonts w:ascii="Arial" w:eastAsia="Times New Roman" w:hAnsi="Arial" w:cs="Arial"/>
          <w:iCs/>
          <w:sz w:val="24"/>
          <w:szCs w:val="24"/>
          <w:lang w:val="en-US"/>
        </w:rPr>
        <w:t xml:space="preserve">With the introduction of this new </w:t>
      </w:r>
      <w:r w:rsidRPr="00F77FDD">
        <w:rPr>
          <w:rFonts w:ascii="Arial" w:eastAsia="Times New Roman" w:hAnsi="Arial" w:cs="Arial"/>
          <w:b/>
          <w:bCs/>
          <w:iCs/>
          <w:sz w:val="24"/>
          <w:szCs w:val="24"/>
          <w:lang w:val="en-US"/>
        </w:rPr>
        <w:t>ESL Transition to Employment Program</w:t>
      </w:r>
      <w:r w:rsidRPr="00F77FDD">
        <w:rPr>
          <w:rFonts w:ascii="Arial" w:eastAsia="Times New Roman" w:hAnsi="Arial" w:cs="Arial"/>
          <w:iCs/>
          <w:sz w:val="24"/>
          <w:szCs w:val="24"/>
          <w:lang w:val="en-US"/>
        </w:rPr>
        <w:t xml:space="preserve"> we are committed to facilitating student access to further training programs through </w:t>
      </w:r>
      <w:r w:rsidR="00985BB9">
        <w:rPr>
          <w:rFonts w:ascii="Arial" w:eastAsia="Times New Roman" w:hAnsi="Arial" w:cs="Arial"/>
          <w:iCs/>
          <w:sz w:val="24"/>
          <w:szCs w:val="24"/>
          <w:lang w:val="en-US"/>
        </w:rPr>
        <w:t>a</w:t>
      </w:r>
      <w:r w:rsidRPr="00F77FDD">
        <w:rPr>
          <w:rFonts w:ascii="Arial" w:eastAsia="Times New Roman" w:hAnsi="Arial" w:cs="Arial"/>
          <w:iCs/>
          <w:sz w:val="24"/>
          <w:szCs w:val="24"/>
          <w:lang w:val="en-US"/>
        </w:rPr>
        <w:t xml:space="preserve">ccessible language training. </w:t>
      </w:r>
    </w:p>
    <w:p w14:paraId="217DFAAB" w14:textId="4BC761EF" w:rsidR="003A1E48" w:rsidRDefault="003A1E48" w:rsidP="00F77FDD">
      <w:pPr>
        <w:tabs>
          <w:tab w:val="left" w:pos="900"/>
        </w:tabs>
        <w:spacing w:after="0" w:line="240" w:lineRule="auto"/>
        <w:ind w:right="288"/>
        <w:rPr>
          <w:rFonts w:ascii="Arial" w:eastAsia="Times New Roman" w:hAnsi="Arial" w:cs="Arial"/>
          <w:iCs/>
          <w:sz w:val="24"/>
          <w:szCs w:val="24"/>
          <w:lang w:val="en-US"/>
        </w:rPr>
      </w:pPr>
    </w:p>
    <w:p w14:paraId="3B04F8BF" w14:textId="48C798F1" w:rsidR="00486981" w:rsidRDefault="00486981" w:rsidP="00F77FDD">
      <w:pPr>
        <w:tabs>
          <w:tab w:val="left" w:pos="900"/>
        </w:tabs>
        <w:spacing w:after="0" w:line="240" w:lineRule="auto"/>
        <w:ind w:right="288"/>
        <w:rPr>
          <w:rFonts w:ascii="Arial" w:eastAsia="Times New Roman" w:hAnsi="Arial" w:cs="Arial"/>
          <w:iCs/>
          <w:sz w:val="24"/>
          <w:szCs w:val="24"/>
          <w:lang w:val="en-US"/>
        </w:rPr>
      </w:pPr>
    </w:p>
    <w:p w14:paraId="2C43426C" w14:textId="77777777" w:rsidR="00486981" w:rsidRDefault="00486981" w:rsidP="00F77FDD">
      <w:pPr>
        <w:tabs>
          <w:tab w:val="left" w:pos="900"/>
        </w:tabs>
        <w:spacing w:after="0" w:line="240" w:lineRule="auto"/>
        <w:ind w:right="288"/>
        <w:rPr>
          <w:rFonts w:ascii="Arial" w:eastAsia="Times New Roman" w:hAnsi="Arial" w:cs="Arial"/>
          <w:iCs/>
          <w:sz w:val="24"/>
          <w:szCs w:val="24"/>
          <w:lang w:val="en-US"/>
        </w:rPr>
      </w:pPr>
    </w:p>
    <w:p w14:paraId="7F63C7A4" w14:textId="515E1561" w:rsidR="003A1E48" w:rsidRPr="00273DA4" w:rsidRDefault="003A1E48" w:rsidP="00273DA4">
      <w:pPr>
        <w:pStyle w:val="Heading2"/>
        <w:rPr>
          <w:rFonts w:ascii="Arial" w:eastAsia="Times New Roman" w:hAnsi="Arial" w:cs="Arial"/>
          <w:iCs/>
          <w:sz w:val="24"/>
          <w:szCs w:val="24"/>
          <w:lang w:val="en-US"/>
        </w:rPr>
      </w:pPr>
      <w:r w:rsidRPr="00273DA4">
        <w:rPr>
          <w:rFonts w:ascii="Arial" w:eastAsia="Times New Roman" w:hAnsi="Arial" w:cs="Arial"/>
          <w:iCs/>
          <w:sz w:val="24"/>
          <w:szCs w:val="24"/>
          <w:lang w:val="en-US"/>
        </w:rPr>
        <w:t>M</w:t>
      </w:r>
      <w:proofErr w:type="spellStart"/>
      <w:r w:rsidRPr="00273DA4">
        <w:rPr>
          <w:rStyle w:val="Heading2Char"/>
        </w:rPr>
        <w:t>obius</w:t>
      </w:r>
      <w:proofErr w:type="spellEnd"/>
      <w:r w:rsidRPr="00273DA4">
        <w:rPr>
          <w:rStyle w:val="Heading2Char"/>
        </w:rPr>
        <w:t xml:space="preserve"> Experienc</w:t>
      </w:r>
      <w:r w:rsidR="004F71DB" w:rsidRPr="00273DA4">
        <w:rPr>
          <w:rStyle w:val="Heading2Char"/>
        </w:rPr>
        <w:t>e:</w:t>
      </w:r>
    </w:p>
    <w:p w14:paraId="2167067A" w14:textId="356123B1" w:rsidR="004F71DB" w:rsidRPr="00F77FDD" w:rsidRDefault="004F71DB" w:rsidP="00DA1FC8">
      <w:pPr>
        <w:tabs>
          <w:tab w:val="left" w:pos="900"/>
        </w:tabs>
        <w:spacing w:after="0" w:line="240" w:lineRule="auto"/>
        <w:ind w:right="288"/>
        <w:jc w:val="both"/>
        <w:rPr>
          <w:rFonts w:ascii="Arial" w:eastAsia="Times New Roman" w:hAnsi="Arial" w:cs="Arial"/>
          <w:iCs/>
          <w:sz w:val="24"/>
          <w:szCs w:val="24"/>
          <w:lang w:val="en-US"/>
        </w:rPr>
      </w:pPr>
      <w:r w:rsidRPr="00F74185">
        <w:rPr>
          <w:rFonts w:ascii="Arial" w:eastAsia="Times New Roman" w:hAnsi="Arial" w:cs="Arial"/>
          <w:iCs/>
          <w:sz w:val="24"/>
          <w:szCs w:val="24"/>
          <w:lang w:val="en-US"/>
        </w:rPr>
        <w:t xml:space="preserve">BRC has experience with the Alberta Education system for </w:t>
      </w:r>
      <w:r w:rsidR="0078423A" w:rsidRPr="00F74185">
        <w:rPr>
          <w:rFonts w:ascii="Arial" w:eastAsia="Times New Roman" w:hAnsi="Arial" w:cs="Arial"/>
          <w:iCs/>
          <w:sz w:val="24"/>
          <w:szCs w:val="24"/>
          <w:lang w:val="en-US"/>
        </w:rPr>
        <w:t>approving and tracking students</w:t>
      </w:r>
      <w:r w:rsidR="00F74185" w:rsidRPr="00F74185">
        <w:rPr>
          <w:rFonts w:ascii="Arial" w:eastAsia="Times New Roman" w:hAnsi="Arial" w:cs="Arial"/>
          <w:iCs/>
          <w:sz w:val="24"/>
          <w:szCs w:val="24"/>
          <w:lang w:val="en-US"/>
        </w:rPr>
        <w:t xml:space="preserve"> as a result of programs that</w:t>
      </w:r>
      <w:r w:rsidR="0078423A" w:rsidRPr="00F74185">
        <w:rPr>
          <w:rFonts w:ascii="Arial" w:eastAsia="Times New Roman" w:hAnsi="Arial" w:cs="Arial"/>
          <w:iCs/>
          <w:sz w:val="24"/>
          <w:szCs w:val="24"/>
          <w:lang w:val="en-US"/>
        </w:rPr>
        <w:t xml:space="preserve"> are licensed under Alberta Advanced Education, PVT Branch</w:t>
      </w:r>
      <w:r w:rsidR="00F74185">
        <w:rPr>
          <w:rFonts w:ascii="Arial" w:eastAsia="Times New Roman" w:hAnsi="Arial" w:cs="Arial"/>
          <w:iCs/>
          <w:sz w:val="24"/>
          <w:szCs w:val="24"/>
          <w:lang w:val="en-US"/>
        </w:rPr>
        <w:t>.</w:t>
      </w:r>
      <w:r w:rsidR="00BF2C21">
        <w:rPr>
          <w:rFonts w:ascii="Arial" w:eastAsia="Times New Roman" w:hAnsi="Arial" w:cs="Arial"/>
          <w:iCs/>
          <w:sz w:val="24"/>
          <w:szCs w:val="24"/>
          <w:lang w:val="en-US"/>
        </w:rPr>
        <w:t xml:space="preserve"> It is well positioned to work with a Mobius system. </w:t>
      </w:r>
    </w:p>
    <w:p w14:paraId="2FABE522" w14:textId="77777777" w:rsidR="00F77FDD" w:rsidRPr="00F77FDD" w:rsidRDefault="00F77FDD" w:rsidP="00952131">
      <w:pPr>
        <w:tabs>
          <w:tab w:val="left" w:pos="900"/>
        </w:tabs>
        <w:spacing w:after="0" w:line="240" w:lineRule="auto"/>
        <w:ind w:right="288"/>
        <w:contextualSpacing/>
        <w:rPr>
          <w:rFonts w:ascii="Arial" w:eastAsia="Times New Roman" w:hAnsi="Arial" w:cs="Arial"/>
          <w:iCs/>
          <w:sz w:val="24"/>
          <w:szCs w:val="24"/>
        </w:rPr>
      </w:pPr>
    </w:p>
    <w:p w14:paraId="0F4CD9E2" w14:textId="1F05803C" w:rsidR="0004244A" w:rsidRPr="00F77FDD" w:rsidRDefault="0004244A" w:rsidP="00273DA4">
      <w:pPr>
        <w:pStyle w:val="Heading2"/>
        <w:rPr>
          <w:rFonts w:eastAsia="Times New Roman"/>
        </w:rPr>
      </w:pPr>
      <w:r w:rsidRPr="00F77FDD">
        <w:rPr>
          <w:rFonts w:eastAsia="Times New Roman"/>
        </w:rPr>
        <w:t>Commitment to Diversity</w:t>
      </w:r>
      <w:r w:rsidR="00952131" w:rsidRPr="00F77FDD">
        <w:rPr>
          <w:rFonts w:eastAsia="Times New Roman"/>
        </w:rPr>
        <w:t>:</w:t>
      </w:r>
    </w:p>
    <w:p w14:paraId="43766B11" w14:textId="6B278C8D" w:rsidR="00E946FA" w:rsidRDefault="0008691B" w:rsidP="00DA1FC8">
      <w:pPr>
        <w:tabs>
          <w:tab w:val="left" w:pos="900"/>
        </w:tabs>
        <w:spacing w:after="0" w:line="240" w:lineRule="auto"/>
        <w:ind w:right="288"/>
        <w:contextualSpacing/>
        <w:jc w:val="both"/>
        <w:rPr>
          <w:rFonts w:ascii="Arial" w:eastAsia="Times New Roman" w:hAnsi="Arial" w:cs="Arial"/>
          <w:sz w:val="24"/>
          <w:szCs w:val="24"/>
        </w:rPr>
      </w:pPr>
      <w:r w:rsidRPr="0008691B">
        <w:rPr>
          <w:rFonts w:ascii="Arial" w:eastAsia="Times New Roman" w:hAnsi="Arial" w:cs="Arial"/>
          <w:sz w:val="24"/>
          <w:szCs w:val="24"/>
        </w:rPr>
        <w:t xml:space="preserve">BRC’s student population consists primarily of immigrants who have enrolled to obtain diplomas and certificates in paraprofessional occupational areas. </w:t>
      </w:r>
      <w:r w:rsidR="00E946FA">
        <w:rPr>
          <w:rFonts w:ascii="Arial" w:eastAsia="Times New Roman" w:hAnsi="Arial" w:cs="Arial"/>
          <w:sz w:val="24"/>
          <w:szCs w:val="24"/>
        </w:rPr>
        <w:t>The college recognizes and supports the uniqueness</w:t>
      </w:r>
      <w:r w:rsidR="00724B1C">
        <w:rPr>
          <w:rFonts w:ascii="Arial" w:eastAsia="Times New Roman" w:hAnsi="Arial" w:cs="Arial"/>
          <w:sz w:val="24"/>
          <w:szCs w:val="24"/>
        </w:rPr>
        <w:t xml:space="preserve"> that each culture </w:t>
      </w:r>
      <w:r w:rsidR="008F72E4">
        <w:rPr>
          <w:rFonts w:ascii="Arial" w:eastAsia="Times New Roman" w:hAnsi="Arial" w:cs="Arial"/>
          <w:sz w:val="24"/>
          <w:szCs w:val="24"/>
        </w:rPr>
        <w:t xml:space="preserve">brings to the culture of the college. </w:t>
      </w:r>
      <w:r w:rsidR="00724B1C">
        <w:rPr>
          <w:rFonts w:ascii="Arial" w:eastAsia="Times New Roman" w:hAnsi="Arial" w:cs="Arial"/>
          <w:sz w:val="24"/>
          <w:szCs w:val="24"/>
        </w:rPr>
        <w:t>There is also a diversity</w:t>
      </w:r>
      <w:r w:rsidR="008F72E4">
        <w:rPr>
          <w:rFonts w:ascii="Arial" w:eastAsia="Times New Roman" w:hAnsi="Arial" w:cs="Arial"/>
          <w:sz w:val="24"/>
          <w:szCs w:val="24"/>
        </w:rPr>
        <w:t xml:space="preserve"> of cultural</w:t>
      </w:r>
      <w:r w:rsidR="00E67ACC">
        <w:rPr>
          <w:rFonts w:ascii="Arial" w:eastAsia="Times New Roman" w:hAnsi="Arial" w:cs="Arial"/>
          <w:sz w:val="24"/>
          <w:szCs w:val="24"/>
        </w:rPr>
        <w:t xml:space="preserve"> backgrounds </w:t>
      </w:r>
      <w:r w:rsidR="005E5183">
        <w:rPr>
          <w:rFonts w:ascii="Arial" w:eastAsia="Times New Roman" w:hAnsi="Arial" w:cs="Arial"/>
          <w:sz w:val="24"/>
          <w:szCs w:val="24"/>
        </w:rPr>
        <w:t>in</w:t>
      </w:r>
      <w:r w:rsidR="00E67ACC">
        <w:rPr>
          <w:rFonts w:ascii="Arial" w:eastAsia="Times New Roman" w:hAnsi="Arial" w:cs="Arial"/>
          <w:sz w:val="24"/>
          <w:szCs w:val="24"/>
        </w:rPr>
        <w:t xml:space="preserve"> the instructor</w:t>
      </w:r>
      <w:r w:rsidR="005E5183">
        <w:rPr>
          <w:rFonts w:ascii="Arial" w:eastAsia="Times New Roman" w:hAnsi="Arial" w:cs="Arial"/>
          <w:sz w:val="24"/>
          <w:szCs w:val="24"/>
        </w:rPr>
        <w:t xml:space="preserve"> team</w:t>
      </w:r>
      <w:r w:rsidR="00E67ACC">
        <w:rPr>
          <w:rFonts w:ascii="Arial" w:eastAsia="Times New Roman" w:hAnsi="Arial" w:cs="Arial"/>
          <w:sz w:val="24"/>
          <w:szCs w:val="24"/>
        </w:rPr>
        <w:t>. Not only do the instructors have a high level of education and skill set for the program course that they teach but they also</w:t>
      </w:r>
      <w:r w:rsidR="005C26BC">
        <w:rPr>
          <w:rFonts w:ascii="Arial" w:eastAsia="Times New Roman" w:hAnsi="Arial" w:cs="Arial"/>
          <w:sz w:val="24"/>
          <w:szCs w:val="24"/>
        </w:rPr>
        <w:t xml:space="preserve"> role models of possibility </w:t>
      </w:r>
      <w:r w:rsidR="0039798F">
        <w:rPr>
          <w:rFonts w:ascii="Arial" w:eastAsia="Times New Roman" w:hAnsi="Arial" w:cs="Arial"/>
          <w:sz w:val="24"/>
          <w:szCs w:val="24"/>
        </w:rPr>
        <w:t>for</w:t>
      </w:r>
      <w:r w:rsidR="005C26BC">
        <w:rPr>
          <w:rFonts w:ascii="Arial" w:eastAsia="Times New Roman" w:hAnsi="Arial" w:cs="Arial"/>
          <w:sz w:val="24"/>
          <w:szCs w:val="24"/>
        </w:rPr>
        <w:t xml:space="preserve"> the </w:t>
      </w:r>
      <w:r w:rsidR="00382D82">
        <w:rPr>
          <w:rFonts w:ascii="Arial" w:eastAsia="Times New Roman" w:hAnsi="Arial" w:cs="Arial"/>
          <w:sz w:val="24"/>
          <w:szCs w:val="24"/>
        </w:rPr>
        <w:t xml:space="preserve">students. </w:t>
      </w:r>
    </w:p>
    <w:p w14:paraId="7463495F" w14:textId="6F504044" w:rsidR="00E946FA" w:rsidRDefault="00382D82" w:rsidP="00DA1FC8">
      <w:pPr>
        <w:tabs>
          <w:tab w:val="left" w:pos="900"/>
        </w:tabs>
        <w:spacing w:after="0" w:line="240" w:lineRule="auto"/>
        <w:ind w:right="288"/>
        <w:contextualSpacing/>
        <w:jc w:val="both"/>
        <w:rPr>
          <w:rFonts w:ascii="Arial" w:eastAsia="Times New Roman" w:hAnsi="Arial" w:cs="Arial"/>
          <w:sz w:val="24"/>
          <w:szCs w:val="24"/>
        </w:rPr>
      </w:pPr>
      <w:r>
        <w:rPr>
          <w:rFonts w:ascii="Arial" w:eastAsia="Times New Roman" w:hAnsi="Arial" w:cs="Arial"/>
          <w:sz w:val="24"/>
          <w:szCs w:val="24"/>
        </w:rPr>
        <w:t>Stud</w:t>
      </w:r>
      <w:r w:rsidR="00A01EF4">
        <w:rPr>
          <w:rFonts w:ascii="Arial" w:eastAsia="Times New Roman" w:hAnsi="Arial" w:cs="Arial"/>
          <w:sz w:val="24"/>
          <w:szCs w:val="24"/>
        </w:rPr>
        <w:t xml:space="preserve">ent and instructors contribute to the school culture by organizing student </w:t>
      </w:r>
      <w:r w:rsidR="00DF1A69">
        <w:rPr>
          <w:rFonts w:ascii="Arial" w:eastAsia="Times New Roman" w:hAnsi="Arial" w:cs="Arial"/>
          <w:sz w:val="24"/>
          <w:szCs w:val="24"/>
        </w:rPr>
        <w:t xml:space="preserve">driven social activities </w:t>
      </w:r>
      <w:r w:rsidR="00020FA0">
        <w:rPr>
          <w:rFonts w:ascii="Arial" w:eastAsia="Times New Roman" w:hAnsi="Arial" w:cs="Arial"/>
          <w:sz w:val="24"/>
          <w:szCs w:val="24"/>
        </w:rPr>
        <w:t xml:space="preserve">and events that draw on the diverse backgrounds and expertise of the students. </w:t>
      </w:r>
      <w:r w:rsidR="00D942B0">
        <w:rPr>
          <w:rFonts w:ascii="Arial" w:eastAsia="Times New Roman" w:hAnsi="Arial" w:cs="Arial"/>
          <w:sz w:val="24"/>
          <w:szCs w:val="24"/>
        </w:rPr>
        <w:t xml:space="preserve">Inclusiveness of opinions, attitudes and common ground rules for performance and behaviour are </w:t>
      </w:r>
      <w:r w:rsidR="00AD2925">
        <w:rPr>
          <w:rFonts w:ascii="Arial" w:eastAsia="Times New Roman" w:hAnsi="Arial" w:cs="Arial"/>
          <w:sz w:val="24"/>
          <w:szCs w:val="24"/>
        </w:rPr>
        <w:t xml:space="preserve">taken into consideration when developing school policies, procedures such as guidelines for adhering to religious and cultural </w:t>
      </w:r>
      <w:r w:rsidR="007C00D6">
        <w:rPr>
          <w:rFonts w:ascii="Arial" w:eastAsia="Times New Roman" w:hAnsi="Arial" w:cs="Arial"/>
          <w:sz w:val="24"/>
          <w:szCs w:val="24"/>
        </w:rPr>
        <w:t>obligations within</w:t>
      </w:r>
      <w:r w:rsidR="00F02347">
        <w:rPr>
          <w:rFonts w:ascii="Arial" w:eastAsia="Times New Roman" w:hAnsi="Arial" w:cs="Arial"/>
          <w:sz w:val="24"/>
          <w:szCs w:val="24"/>
        </w:rPr>
        <w:t xml:space="preserve"> </w:t>
      </w:r>
      <w:r w:rsidR="00B909E3">
        <w:rPr>
          <w:rFonts w:ascii="Arial" w:eastAsia="Times New Roman" w:hAnsi="Arial" w:cs="Arial"/>
          <w:sz w:val="24"/>
          <w:szCs w:val="24"/>
        </w:rPr>
        <w:t xml:space="preserve">the parameters of </w:t>
      </w:r>
      <w:r w:rsidR="00F02347">
        <w:rPr>
          <w:rFonts w:ascii="Arial" w:eastAsia="Times New Roman" w:hAnsi="Arial" w:cs="Arial"/>
          <w:sz w:val="24"/>
          <w:szCs w:val="24"/>
        </w:rPr>
        <w:t xml:space="preserve">policies that adhere to </w:t>
      </w:r>
      <w:r w:rsidR="004019A7">
        <w:rPr>
          <w:rFonts w:ascii="Arial" w:eastAsia="Times New Roman" w:hAnsi="Arial" w:cs="Arial"/>
          <w:sz w:val="24"/>
          <w:szCs w:val="24"/>
        </w:rPr>
        <w:t xml:space="preserve">government regulations for the workplace and </w:t>
      </w:r>
      <w:r w:rsidR="00D36FB2">
        <w:rPr>
          <w:rFonts w:ascii="Arial" w:eastAsia="Times New Roman" w:hAnsi="Arial" w:cs="Arial"/>
          <w:sz w:val="24"/>
          <w:szCs w:val="24"/>
        </w:rPr>
        <w:t xml:space="preserve">educational institutions. </w:t>
      </w:r>
      <w:r w:rsidR="00736B65">
        <w:rPr>
          <w:rFonts w:ascii="Arial" w:eastAsia="Times New Roman" w:hAnsi="Arial" w:cs="Arial"/>
          <w:sz w:val="24"/>
          <w:szCs w:val="24"/>
        </w:rPr>
        <w:t xml:space="preserve"> </w:t>
      </w:r>
      <w:r w:rsidR="00B909E3">
        <w:rPr>
          <w:rFonts w:ascii="Arial" w:eastAsia="Times New Roman" w:hAnsi="Arial" w:cs="Arial"/>
          <w:sz w:val="24"/>
          <w:szCs w:val="24"/>
        </w:rPr>
        <w:t>BRC</w:t>
      </w:r>
      <w:r w:rsidR="00FD2354" w:rsidRPr="00FD2354">
        <w:rPr>
          <w:rFonts w:ascii="Arial" w:eastAsia="Times New Roman" w:hAnsi="Arial" w:cs="Arial"/>
          <w:sz w:val="24"/>
          <w:szCs w:val="24"/>
        </w:rPr>
        <w:t xml:space="preserve"> strive</w:t>
      </w:r>
      <w:r w:rsidR="00B909E3">
        <w:rPr>
          <w:rFonts w:ascii="Arial" w:eastAsia="Times New Roman" w:hAnsi="Arial" w:cs="Arial"/>
          <w:sz w:val="24"/>
          <w:szCs w:val="24"/>
        </w:rPr>
        <w:t>s</w:t>
      </w:r>
      <w:r w:rsidR="00FD2354" w:rsidRPr="00FD2354">
        <w:rPr>
          <w:rFonts w:ascii="Arial" w:eastAsia="Times New Roman" w:hAnsi="Arial" w:cs="Arial"/>
          <w:sz w:val="24"/>
          <w:szCs w:val="24"/>
        </w:rPr>
        <w:t xml:space="preserve"> to create a culture where employees </w:t>
      </w:r>
      <w:r w:rsidR="00FD2354">
        <w:rPr>
          <w:rFonts w:ascii="Arial" w:eastAsia="Times New Roman" w:hAnsi="Arial" w:cs="Arial"/>
          <w:sz w:val="24"/>
          <w:szCs w:val="24"/>
        </w:rPr>
        <w:t xml:space="preserve">and students </w:t>
      </w:r>
      <w:r w:rsidR="00FD2354" w:rsidRPr="00FD2354">
        <w:rPr>
          <w:rFonts w:ascii="Arial" w:eastAsia="Times New Roman" w:hAnsi="Arial" w:cs="Arial"/>
          <w:sz w:val="24"/>
          <w:szCs w:val="24"/>
        </w:rPr>
        <w:t>are encouraged to bring their authentic selves and their unique differences to work to achieve their full potential.</w:t>
      </w:r>
    </w:p>
    <w:p w14:paraId="74018057" w14:textId="27FD54C9" w:rsidR="00A55F6B" w:rsidRDefault="00A55F6B" w:rsidP="0004244A">
      <w:pPr>
        <w:spacing w:after="0" w:line="240" w:lineRule="auto"/>
        <w:rPr>
          <w:rFonts w:ascii="Calibri" w:eastAsia="Times New Roman" w:hAnsi="Calibri" w:cs="Calibri"/>
          <w:szCs w:val="20"/>
        </w:rPr>
      </w:pPr>
    </w:p>
    <w:p w14:paraId="5C728284" w14:textId="256D6361" w:rsidR="0004244A" w:rsidRDefault="0004244A" w:rsidP="00273DA4">
      <w:pPr>
        <w:pStyle w:val="Heading1"/>
        <w:rPr>
          <w:rFonts w:eastAsia="Times New Roman"/>
          <w:lang w:val="en-US"/>
        </w:rPr>
      </w:pPr>
      <w:r w:rsidRPr="00DD79CE">
        <w:rPr>
          <w:rFonts w:eastAsia="Times New Roman"/>
          <w:lang w:val="en-US"/>
        </w:rPr>
        <w:t>Risk Management</w:t>
      </w:r>
    </w:p>
    <w:p w14:paraId="1E5D5059" w14:textId="77777777" w:rsidR="00273DA4" w:rsidRPr="00273DA4" w:rsidRDefault="00273DA4" w:rsidP="00273DA4">
      <w:pPr>
        <w:rPr>
          <w:lang w:val="en-US"/>
        </w:rPr>
      </w:pPr>
    </w:p>
    <w:tbl>
      <w:tblPr>
        <w:tblStyle w:val="TableGrid"/>
        <w:tblW w:w="10216" w:type="dxa"/>
        <w:tblInd w:w="-185" w:type="dxa"/>
        <w:tblLayout w:type="fixed"/>
        <w:tblLook w:val="04A0" w:firstRow="1" w:lastRow="0" w:firstColumn="1" w:lastColumn="0" w:noHBand="0" w:noVBand="1"/>
      </w:tblPr>
      <w:tblGrid>
        <w:gridCol w:w="1440"/>
        <w:gridCol w:w="2610"/>
        <w:gridCol w:w="1980"/>
        <w:gridCol w:w="4186"/>
      </w:tblGrid>
      <w:tr w:rsidR="0004244A" w:rsidRPr="00460AB5" w14:paraId="40F96313" w14:textId="77777777" w:rsidTr="00273DA4">
        <w:trPr>
          <w:trHeight w:val="1007"/>
        </w:trPr>
        <w:tc>
          <w:tcPr>
            <w:tcW w:w="1440" w:type="dxa"/>
            <w:shd w:val="clear" w:color="auto" w:fill="D9E2F3" w:themeFill="accent1" w:themeFillTint="33"/>
          </w:tcPr>
          <w:p w14:paraId="3425BA55" w14:textId="11D68C74" w:rsidR="0004244A" w:rsidRPr="00460AB5" w:rsidRDefault="00460AB5" w:rsidP="0004244A">
            <w:pPr>
              <w:tabs>
                <w:tab w:val="left" w:pos="1440"/>
              </w:tabs>
              <w:rPr>
                <w:rFonts w:ascii="Arial" w:eastAsia="Times New Roman" w:hAnsi="Arial" w:cs="Arial"/>
                <w:b/>
                <w:sz w:val="24"/>
                <w:szCs w:val="24"/>
                <w:lang w:val="en-US"/>
              </w:rPr>
            </w:pPr>
            <w:r w:rsidRPr="00460AB5">
              <w:rPr>
                <w:rFonts w:ascii="Arial" w:eastAsia="Times New Roman" w:hAnsi="Arial" w:cs="Arial"/>
                <w:b/>
                <w:sz w:val="24"/>
                <w:szCs w:val="24"/>
                <w:lang w:val="en-US"/>
              </w:rPr>
              <w:t>Identify risk</w:t>
            </w:r>
          </w:p>
        </w:tc>
        <w:tc>
          <w:tcPr>
            <w:tcW w:w="2610" w:type="dxa"/>
            <w:shd w:val="clear" w:color="auto" w:fill="D9E2F3" w:themeFill="accent1" w:themeFillTint="33"/>
          </w:tcPr>
          <w:p w14:paraId="266A140A" w14:textId="493372B9" w:rsidR="0004244A" w:rsidRPr="00460AB5" w:rsidRDefault="00460AB5" w:rsidP="0004244A">
            <w:pPr>
              <w:tabs>
                <w:tab w:val="left" w:pos="1440"/>
              </w:tabs>
              <w:rPr>
                <w:rFonts w:ascii="Arial" w:eastAsia="Times New Roman" w:hAnsi="Arial" w:cs="Arial"/>
                <w:b/>
                <w:sz w:val="24"/>
                <w:szCs w:val="24"/>
                <w:lang w:val="en-US"/>
              </w:rPr>
            </w:pPr>
            <w:r w:rsidRPr="00460AB5">
              <w:rPr>
                <w:rFonts w:ascii="Arial" w:eastAsia="Times New Roman" w:hAnsi="Arial" w:cs="Arial"/>
                <w:b/>
                <w:sz w:val="24"/>
                <w:szCs w:val="24"/>
                <w:lang w:val="en-US"/>
              </w:rPr>
              <w:t>Impact of risk</w:t>
            </w:r>
          </w:p>
          <w:p w14:paraId="4E8F9035" w14:textId="67F7042F" w:rsidR="0004244A" w:rsidRPr="00460AB5" w:rsidRDefault="0004244A" w:rsidP="0004244A">
            <w:pPr>
              <w:tabs>
                <w:tab w:val="left" w:pos="1440"/>
              </w:tabs>
              <w:rPr>
                <w:rFonts w:ascii="Arial" w:eastAsia="Times New Roman" w:hAnsi="Arial" w:cs="Arial"/>
                <w:sz w:val="24"/>
                <w:szCs w:val="24"/>
                <w:lang w:val="en-US"/>
              </w:rPr>
            </w:pPr>
            <w:r w:rsidRPr="00460AB5">
              <w:rPr>
                <w:rFonts w:ascii="Arial" w:eastAsia="Times New Roman" w:hAnsi="Arial" w:cs="Arial"/>
                <w:sz w:val="24"/>
                <w:szCs w:val="24"/>
                <w:lang w:val="en-US"/>
              </w:rPr>
              <w:t xml:space="preserve">(on beneficiaries, </w:t>
            </w:r>
            <w:r w:rsidR="009946C3" w:rsidRPr="00460AB5">
              <w:rPr>
                <w:rFonts w:ascii="Arial" w:eastAsia="Times New Roman" w:hAnsi="Arial" w:cs="Arial"/>
                <w:sz w:val="24"/>
                <w:szCs w:val="24"/>
                <w:lang w:val="en-US"/>
              </w:rPr>
              <w:t>deliverables,</w:t>
            </w:r>
            <w:r w:rsidRPr="00460AB5">
              <w:rPr>
                <w:rFonts w:ascii="Arial" w:eastAsia="Times New Roman" w:hAnsi="Arial" w:cs="Arial"/>
                <w:sz w:val="24"/>
                <w:szCs w:val="24"/>
                <w:lang w:val="en-US"/>
              </w:rPr>
              <w:t xml:space="preserve"> and outcome)</w:t>
            </w:r>
          </w:p>
        </w:tc>
        <w:tc>
          <w:tcPr>
            <w:tcW w:w="1980" w:type="dxa"/>
            <w:shd w:val="clear" w:color="auto" w:fill="D9E2F3" w:themeFill="accent1" w:themeFillTint="33"/>
          </w:tcPr>
          <w:p w14:paraId="749C3384" w14:textId="20118659" w:rsidR="0004244A" w:rsidRPr="00460AB5" w:rsidRDefault="00460AB5" w:rsidP="0004244A">
            <w:pPr>
              <w:tabs>
                <w:tab w:val="left" w:pos="1440"/>
              </w:tabs>
              <w:rPr>
                <w:rFonts w:ascii="Arial" w:eastAsia="Times New Roman" w:hAnsi="Arial" w:cs="Arial"/>
                <w:b/>
                <w:sz w:val="24"/>
                <w:szCs w:val="24"/>
                <w:lang w:val="en-US"/>
              </w:rPr>
            </w:pPr>
            <w:r w:rsidRPr="00460AB5">
              <w:rPr>
                <w:rFonts w:ascii="Arial" w:eastAsia="Times New Roman" w:hAnsi="Arial" w:cs="Arial"/>
                <w:b/>
                <w:sz w:val="24"/>
                <w:szCs w:val="24"/>
                <w:lang w:val="en-US"/>
              </w:rPr>
              <w:t xml:space="preserve">Likelihood of occurrence </w:t>
            </w:r>
            <w:r w:rsidRPr="00460AB5">
              <w:rPr>
                <w:rFonts w:ascii="Arial" w:eastAsia="Times New Roman" w:hAnsi="Arial" w:cs="Arial"/>
                <w:sz w:val="24"/>
                <w:szCs w:val="24"/>
                <w:lang w:val="en-US"/>
              </w:rPr>
              <w:t>(low, medium, high)</w:t>
            </w:r>
          </w:p>
        </w:tc>
        <w:tc>
          <w:tcPr>
            <w:tcW w:w="4186" w:type="dxa"/>
            <w:shd w:val="clear" w:color="auto" w:fill="D9E2F3" w:themeFill="accent1" w:themeFillTint="33"/>
          </w:tcPr>
          <w:p w14:paraId="27714F3B" w14:textId="6DA67852" w:rsidR="0004244A" w:rsidRPr="00460AB5" w:rsidRDefault="00460AB5" w:rsidP="00460AB5">
            <w:pPr>
              <w:tabs>
                <w:tab w:val="left" w:pos="1440"/>
              </w:tabs>
              <w:jc w:val="center"/>
              <w:rPr>
                <w:rFonts w:ascii="Arial" w:eastAsia="Times New Roman" w:hAnsi="Arial" w:cs="Arial"/>
                <w:b/>
                <w:sz w:val="24"/>
                <w:szCs w:val="24"/>
                <w:lang w:val="en-US"/>
              </w:rPr>
            </w:pPr>
            <w:r w:rsidRPr="00460AB5">
              <w:rPr>
                <w:rFonts w:ascii="Arial" w:eastAsia="Times New Roman" w:hAnsi="Arial" w:cs="Arial"/>
                <w:b/>
                <w:sz w:val="24"/>
                <w:szCs w:val="24"/>
                <w:lang w:val="en-US"/>
              </w:rPr>
              <w:t>Proposed mitigation plan</w:t>
            </w:r>
          </w:p>
        </w:tc>
      </w:tr>
      <w:tr w:rsidR="00073397" w:rsidRPr="00460AB5" w14:paraId="2FAFF4E6" w14:textId="77777777" w:rsidTr="00234DCB">
        <w:trPr>
          <w:trHeight w:val="1007"/>
        </w:trPr>
        <w:tc>
          <w:tcPr>
            <w:tcW w:w="1440" w:type="dxa"/>
          </w:tcPr>
          <w:p w14:paraId="3F334781" w14:textId="77777777" w:rsidR="00073397" w:rsidRPr="00B0543B" w:rsidRDefault="00073397" w:rsidP="00073397">
            <w:pPr>
              <w:rPr>
                <w:rFonts w:ascii="Arial" w:eastAsia="Calibri" w:hAnsi="Arial" w:cs="Arial"/>
                <w:bCs/>
                <w:sz w:val="24"/>
                <w:szCs w:val="24"/>
              </w:rPr>
            </w:pPr>
            <w:r w:rsidRPr="00B0543B">
              <w:rPr>
                <w:rFonts w:ascii="Arial" w:eastAsia="Calibri" w:hAnsi="Arial" w:cs="Arial"/>
                <w:bCs/>
                <w:sz w:val="24"/>
                <w:szCs w:val="24"/>
              </w:rPr>
              <w:t>Low client volume</w:t>
            </w:r>
          </w:p>
          <w:p w14:paraId="34321181" w14:textId="77777777" w:rsidR="00073397" w:rsidRPr="00460AB5" w:rsidRDefault="00073397" w:rsidP="00073397">
            <w:pPr>
              <w:tabs>
                <w:tab w:val="left" w:pos="1440"/>
              </w:tabs>
              <w:rPr>
                <w:rFonts w:ascii="Arial" w:eastAsia="Times New Roman" w:hAnsi="Arial" w:cs="Arial"/>
                <w:b/>
                <w:sz w:val="24"/>
                <w:szCs w:val="24"/>
                <w:lang w:val="en-US"/>
              </w:rPr>
            </w:pPr>
          </w:p>
        </w:tc>
        <w:tc>
          <w:tcPr>
            <w:tcW w:w="2610" w:type="dxa"/>
          </w:tcPr>
          <w:p w14:paraId="2D4B0372" w14:textId="77777777" w:rsidR="00073397" w:rsidRPr="00460AB5" w:rsidRDefault="00073397" w:rsidP="00073397">
            <w:pPr>
              <w:tabs>
                <w:tab w:val="left" w:pos="1440"/>
              </w:tabs>
              <w:rPr>
                <w:rFonts w:ascii="Arial" w:eastAsia="Times New Roman" w:hAnsi="Arial" w:cs="Arial"/>
                <w:sz w:val="24"/>
                <w:szCs w:val="24"/>
                <w:lang w:val="en-US"/>
              </w:rPr>
            </w:pPr>
            <w:r w:rsidRPr="00460AB5">
              <w:rPr>
                <w:rFonts w:ascii="Arial" w:eastAsia="Times New Roman" w:hAnsi="Arial" w:cs="Arial"/>
                <w:sz w:val="24"/>
                <w:szCs w:val="24"/>
                <w:lang w:val="en-US"/>
              </w:rPr>
              <w:t>Unable to meet the program outcomes</w:t>
            </w:r>
          </w:p>
          <w:p w14:paraId="7FD643A6" w14:textId="31CFEF40" w:rsidR="00073397" w:rsidRPr="00460AB5" w:rsidRDefault="00073397" w:rsidP="00073397">
            <w:pPr>
              <w:tabs>
                <w:tab w:val="left" w:pos="1440"/>
              </w:tabs>
              <w:rPr>
                <w:rFonts w:ascii="Arial" w:eastAsia="Times New Roman" w:hAnsi="Arial" w:cs="Arial"/>
                <w:b/>
                <w:sz w:val="24"/>
                <w:szCs w:val="24"/>
                <w:lang w:val="en-US"/>
              </w:rPr>
            </w:pPr>
            <w:r w:rsidRPr="00460AB5">
              <w:rPr>
                <w:rFonts w:ascii="Arial" w:eastAsia="Times New Roman" w:hAnsi="Arial" w:cs="Arial"/>
                <w:sz w:val="24"/>
                <w:szCs w:val="24"/>
                <w:lang w:val="en-US"/>
              </w:rPr>
              <w:t xml:space="preserve">Under </w:t>
            </w:r>
            <w:proofErr w:type="gramStart"/>
            <w:r w:rsidRPr="00460AB5">
              <w:rPr>
                <w:rFonts w:ascii="Arial" w:eastAsia="Times New Roman" w:hAnsi="Arial" w:cs="Arial"/>
                <w:sz w:val="24"/>
                <w:szCs w:val="24"/>
                <w:lang w:val="en-US"/>
              </w:rPr>
              <w:t>utilize</w:t>
            </w:r>
            <w:proofErr w:type="gramEnd"/>
            <w:r w:rsidRPr="00460AB5">
              <w:rPr>
                <w:rFonts w:ascii="Arial" w:eastAsia="Times New Roman" w:hAnsi="Arial" w:cs="Arial"/>
                <w:sz w:val="24"/>
                <w:szCs w:val="24"/>
                <w:lang w:val="en-US"/>
              </w:rPr>
              <w:t xml:space="preserve"> the budget allocation</w:t>
            </w:r>
          </w:p>
        </w:tc>
        <w:tc>
          <w:tcPr>
            <w:tcW w:w="1980" w:type="dxa"/>
          </w:tcPr>
          <w:p w14:paraId="59EE2393" w14:textId="111A44FE" w:rsidR="00073397" w:rsidRPr="00460AB5" w:rsidRDefault="00073397" w:rsidP="00073397">
            <w:pPr>
              <w:tabs>
                <w:tab w:val="left" w:pos="1440"/>
              </w:tabs>
              <w:rPr>
                <w:rFonts w:ascii="Arial" w:eastAsia="Times New Roman" w:hAnsi="Arial" w:cs="Arial"/>
                <w:b/>
                <w:sz w:val="24"/>
                <w:szCs w:val="24"/>
                <w:lang w:val="en-US"/>
              </w:rPr>
            </w:pPr>
            <w:r>
              <w:rPr>
                <w:rFonts w:ascii="Arial" w:eastAsia="Times New Roman" w:hAnsi="Arial" w:cs="Arial"/>
                <w:sz w:val="24"/>
                <w:szCs w:val="24"/>
                <w:lang w:val="en-US"/>
              </w:rPr>
              <w:t>l</w:t>
            </w:r>
            <w:r w:rsidRPr="00460AB5">
              <w:rPr>
                <w:rFonts w:ascii="Arial" w:eastAsia="Times New Roman" w:hAnsi="Arial" w:cs="Arial"/>
                <w:sz w:val="24"/>
                <w:szCs w:val="24"/>
                <w:lang w:val="en-US"/>
              </w:rPr>
              <w:t>ow</w:t>
            </w:r>
          </w:p>
        </w:tc>
        <w:tc>
          <w:tcPr>
            <w:tcW w:w="4186" w:type="dxa"/>
          </w:tcPr>
          <w:p w14:paraId="1FD7AA60" w14:textId="37D5767A" w:rsidR="00073397" w:rsidRPr="00460AB5" w:rsidRDefault="00073397" w:rsidP="00073397">
            <w:pPr>
              <w:tabs>
                <w:tab w:val="left" w:pos="1440"/>
              </w:tabs>
              <w:jc w:val="center"/>
              <w:rPr>
                <w:rFonts w:ascii="Arial" w:eastAsia="Times New Roman" w:hAnsi="Arial" w:cs="Arial"/>
                <w:b/>
                <w:sz w:val="24"/>
                <w:szCs w:val="24"/>
                <w:lang w:val="en-US"/>
              </w:rPr>
            </w:pPr>
            <w:r w:rsidRPr="00460AB5">
              <w:rPr>
                <w:rFonts w:ascii="Arial" w:eastAsia="Times New Roman" w:hAnsi="Arial" w:cs="Arial"/>
                <w:sz w:val="24"/>
                <w:szCs w:val="24"/>
              </w:rPr>
              <w:t xml:space="preserve">If the </w:t>
            </w:r>
            <w:r>
              <w:rPr>
                <w:rFonts w:ascii="Arial" w:eastAsia="Times New Roman" w:hAnsi="Arial" w:cs="Arial"/>
                <w:sz w:val="24"/>
                <w:szCs w:val="24"/>
              </w:rPr>
              <w:t>recruitment efforts</w:t>
            </w:r>
            <w:r w:rsidRPr="00460AB5">
              <w:rPr>
                <w:rFonts w:ascii="Arial" w:eastAsia="Times New Roman" w:hAnsi="Arial" w:cs="Arial"/>
                <w:sz w:val="24"/>
                <w:szCs w:val="24"/>
              </w:rPr>
              <w:t xml:space="preserve"> fail to meet the objective target numbers, we will adjust our staffing to the number of classes that sustain the budget allocation. Facility costs are minimal to allow for two classes to run </w:t>
            </w:r>
            <w:proofErr w:type="gramStart"/>
            <w:r w:rsidRPr="00460AB5">
              <w:rPr>
                <w:rFonts w:ascii="Arial" w:eastAsia="Times New Roman" w:hAnsi="Arial" w:cs="Arial"/>
                <w:sz w:val="24"/>
                <w:szCs w:val="24"/>
              </w:rPr>
              <w:t>back to back</w:t>
            </w:r>
            <w:proofErr w:type="gramEnd"/>
            <w:r w:rsidRPr="00460AB5">
              <w:rPr>
                <w:rFonts w:ascii="Arial" w:eastAsia="Times New Roman" w:hAnsi="Arial" w:cs="Arial"/>
                <w:sz w:val="24"/>
                <w:szCs w:val="24"/>
              </w:rPr>
              <w:t xml:space="preserve"> (am and pm) and one break out room for individual client work. Office space is limited to one room for locked files, one reception area and one office for </w:t>
            </w:r>
            <w:r>
              <w:rPr>
                <w:rFonts w:ascii="Arial" w:eastAsia="Times New Roman" w:hAnsi="Arial" w:cs="Arial"/>
                <w:sz w:val="24"/>
                <w:szCs w:val="24"/>
              </w:rPr>
              <w:t>the Program Manager</w:t>
            </w:r>
            <w:r w:rsidRPr="00460AB5">
              <w:rPr>
                <w:rFonts w:ascii="Arial" w:eastAsia="Times New Roman" w:hAnsi="Arial" w:cs="Arial"/>
                <w:sz w:val="24"/>
                <w:szCs w:val="24"/>
              </w:rPr>
              <w:t xml:space="preserve">. The </w:t>
            </w:r>
            <w:r>
              <w:rPr>
                <w:rFonts w:ascii="Arial" w:eastAsia="Times New Roman" w:hAnsi="Arial" w:cs="Arial"/>
                <w:sz w:val="24"/>
                <w:szCs w:val="24"/>
              </w:rPr>
              <w:t>instructors</w:t>
            </w:r>
            <w:r w:rsidRPr="00460AB5">
              <w:rPr>
                <w:rFonts w:ascii="Arial" w:eastAsia="Times New Roman" w:hAnsi="Arial" w:cs="Arial"/>
                <w:sz w:val="24"/>
                <w:szCs w:val="24"/>
              </w:rPr>
              <w:t xml:space="preserve"> and </w:t>
            </w:r>
            <w:r>
              <w:rPr>
                <w:rFonts w:ascii="Arial" w:eastAsia="Times New Roman" w:hAnsi="Arial" w:cs="Arial"/>
                <w:sz w:val="24"/>
                <w:szCs w:val="24"/>
              </w:rPr>
              <w:t>Employment Counsellor</w:t>
            </w:r>
            <w:r w:rsidRPr="00460AB5">
              <w:rPr>
                <w:rFonts w:ascii="Arial" w:eastAsia="Times New Roman" w:hAnsi="Arial" w:cs="Arial"/>
                <w:sz w:val="24"/>
                <w:szCs w:val="24"/>
              </w:rPr>
              <w:t xml:space="preserve"> will share </w:t>
            </w:r>
            <w:r w:rsidRPr="00460AB5">
              <w:rPr>
                <w:rFonts w:ascii="Arial" w:eastAsia="Times New Roman" w:hAnsi="Arial" w:cs="Arial"/>
                <w:sz w:val="24"/>
                <w:szCs w:val="24"/>
              </w:rPr>
              <w:lastRenderedPageBreak/>
              <w:t>one office</w:t>
            </w:r>
            <w:r>
              <w:rPr>
                <w:rFonts w:ascii="Arial" w:eastAsia="Times New Roman" w:hAnsi="Arial" w:cs="Arial"/>
                <w:sz w:val="24"/>
                <w:szCs w:val="24"/>
              </w:rPr>
              <w:t xml:space="preserve"> in case of budget restrictions</w:t>
            </w:r>
            <w:r w:rsidRPr="00460AB5">
              <w:rPr>
                <w:rFonts w:ascii="Arial" w:eastAsia="Times New Roman" w:hAnsi="Arial" w:cs="Arial"/>
                <w:sz w:val="24"/>
                <w:szCs w:val="24"/>
              </w:rPr>
              <w:t xml:space="preserve">. Therefore, the staffing is minimal, and the facility will accommodate only the necessary space for program operation. </w:t>
            </w:r>
          </w:p>
        </w:tc>
      </w:tr>
      <w:tr w:rsidR="0004244A" w:rsidRPr="00460AB5" w14:paraId="46679C6E" w14:textId="77777777" w:rsidTr="00234DCB">
        <w:tc>
          <w:tcPr>
            <w:tcW w:w="1440" w:type="dxa"/>
          </w:tcPr>
          <w:p w14:paraId="5733133F" w14:textId="07E9DA7D" w:rsidR="0004244A" w:rsidRPr="00460AB5" w:rsidRDefault="0004244A" w:rsidP="0004244A">
            <w:pPr>
              <w:tabs>
                <w:tab w:val="left" w:pos="1440"/>
              </w:tabs>
              <w:rPr>
                <w:rFonts w:ascii="Arial" w:eastAsia="Times New Roman" w:hAnsi="Arial" w:cs="Arial"/>
                <w:sz w:val="24"/>
                <w:szCs w:val="24"/>
                <w:lang w:val="en-US"/>
              </w:rPr>
            </w:pPr>
            <w:r w:rsidRPr="00460AB5">
              <w:rPr>
                <w:rFonts w:ascii="Arial" w:eastAsia="Times New Roman" w:hAnsi="Arial" w:cs="Arial"/>
                <w:sz w:val="24"/>
                <w:szCs w:val="24"/>
                <w:lang w:val="en-US"/>
              </w:rPr>
              <w:lastRenderedPageBreak/>
              <w:t>Staff turnover</w:t>
            </w:r>
          </w:p>
        </w:tc>
        <w:tc>
          <w:tcPr>
            <w:tcW w:w="2610" w:type="dxa"/>
          </w:tcPr>
          <w:p w14:paraId="1E860E65" w14:textId="77777777" w:rsidR="0004244A" w:rsidRPr="00460AB5" w:rsidRDefault="0004244A" w:rsidP="0004244A">
            <w:pPr>
              <w:tabs>
                <w:tab w:val="left" w:pos="1440"/>
              </w:tabs>
              <w:rPr>
                <w:rFonts w:ascii="Arial" w:eastAsia="Times New Roman" w:hAnsi="Arial" w:cs="Arial"/>
                <w:sz w:val="24"/>
                <w:szCs w:val="24"/>
                <w:lang w:val="en-US"/>
              </w:rPr>
            </w:pPr>
            <w:r w:rsidRPr="00460AB5">
              <w:rPr>
                <w:rFonts w:ascii="Arial" w:eastAsia="Times New Roman" w:hAnsi="Arial" w:cs="Arial"/>
                <w:sz w:val="24"/>
                <w:szCs w:val="24"/>
                <w:lang w:val="en-US"/>
              </w:rPr>
              <w:t xml:space="preserve">Lack of continuity in delivering the program. </w:t>
            </w:r>
          </w:p>
          <w:p w14:paraId="17E2F576" w14:textId="77777777" w:rsidR="0004244A" w:rsidRPr="00460AB5" w:rsidRDefault="0004244A" w:rsidP="0004244A">
            <w:pPr>
              <w:tabs>
                <w:tab w:val="left" w:pos="1440"/>
              </w:tabs>
              <w:rPr>
                <w:rFonts w:ascii="Arial" w:eastAsia="Times New Roman" w:hAnsi="Arial" w:cs="Arial"/>
                <w:sz w:val="24"/>
                <w:szCs w:val="24"/>
                <w:lang w:val="en-US"/>
              </w:rPr>
            </w:pPr>
            <w:r w:rsidRPr="00460AB5">
              <w:rPr>
                <w:rFonts w:ascii="Arial" w:eastAsia="Times New Roman" w:hAnsi="Arial" w:cs="Arial"/>
                <w:sz w:val="24"/>
                <w:szCs w:val="24"/>
                <w:lang w:val="en-US"/>
              </w:rPr>
              <w:t xml:space="preserve">Student </w:t>
            </w:r>
            <w:proofErr w:type="gramStart"/>
            <w:r w:rsidRPr="00460AB5">
              <w:rPr>
                <w:rFonts w:ascii="Arial" w:eastAsia="Times New Roman" w:hAnsi="Arial" w:cs="Arial"/>
                <w:sz w:val="24"/>
                <w:szCs w:val="24"/>
                <w:lang w:val="en-US"/>
              </w:rPr>
              <w:t>loss of</w:t>
            </w:r>
            <w:proofErr w:type="gramEnd"/>
            <w:r w:rsidRPr="00460AB5">
              <w:rPr>
                <w:rFonts w:ascii="Arial" w:eastAsia="Times New Roman" w:hAnsi="Arial" w:cs="Arial"/>
                <w:sz w:val="24"/>
                <w:szCs w:val="24"/>
                <w:lang w:val="en-US"/>
              </w:rPr>
              <w:t xml:space="preserve"> confidence in ability to deliver </w:t>
            </w:r>
            <w:proofErr w:type="gramStart"/>
            <w:r w:rsidRPr="00460AB5">
              <w:rPr>
                <w:rFonts w:ascii="Arial" w:eastAsia="Times New Roman" w:hAnsi="Arial" w:cs="Arial"/>
                <w:sz w:val="24"/>
                <w:szCs w:val="24"/>
                <w:lang w:val="en-US"/>
              </w:rPr>
              <w:t>program</w:t>
            </w:r>
            <w:proofErr w:type="gramEnd"/>
            <w:r w:rsidRPr="00460AB5">
              <w:rPr>
                <w:rFonts w:ascii="Arial" w:eastAsia="Times New Roman" w:hAnsi="Arial" w:cs="Arial"/>
                <w:sz w:val="24"/>
                <w:szCs w:val="24"/>
                <w:lang w:val="en-US"/>
              </w:rPr>
              <w:t xml:space="preserve">. </w:t>
            </w:r>
          </w:p>
        </w:tc>
        <w:tc>
          <w:tcPr>
            <w:tcW w:w="1980" w:type="dxa"/>
          </w:tcPr>
          <w:p w14:paraId="78EF6F41" w14:textId="721818C7" w:rsidR="0004244A" w:rsidRPr="00460AB5" w:rsidRDefault="001926BE" w:rsidP="0004244A">
            <w:pPr>
              <w:tabs>
                <w:tab w:val="left" w:pos="1440"/>
              </w:tabs>
              <w:rPr>
                <w:rFonts w:ascii="Arial" w:eastAsia="Times New Roman" w:hAnsi="Arial" w:cs="Arial"/>
                <w:sz w:val="24"/>
                <w:szCs w:val="24"/>
                <w:lang w:val="en-US"/>
              </w:rPr>
            </w:pPr>
            <w:r>
              <w:rPr>
                <w:rFonts w:ascii="Arial" w:eastAsia="Times New Roman" w:hAnsi="Arial" w:cs="Arial"/>
                <w:sz w:val="24"/>
                <w:szCs w:val="24"/>
                <w:lang w:val="en-US"/>
              </w:rPr>
              <w:t>l</w:t>
            </w:r>
            <w:r w:rsidR="0004244A" w:rsidRPr="00460AB5">
              <w:rPr>
                <w:rFonts w:ascii="Arial" w:eastAsia="Times New Roman" w:hAnsi="Arial" w:cs="Arial"/>
                <w:sz w:val="24"/>
                <w:szCs w:val="24"/>
                <w:lang w:val="en-US"/>
              </w:rPr>
              <w:t xml:space="preserve">ow </w:t>
            </w:r>
          </w:p>
        </w:tc>
        <w:tc>
          <w:tcPr>
            <w:tcW w:w="4186" w:type="dxa"/>
          </w:tcPr>
          <w:p w14:paraId="5A8549A8" w14:textId="3F527CA5" w:rsidR="0004244A" w:rsidRPr="00156F59" w:rsidRDefault="0004244A" w:rsidP="0004244A">
            <w:pPr>
              <w:tabs>
                <w:tab w:val="left" w:pos="1440"/>
              </w:tabs>
              <w:rPr>
                <w:rFonts w:ascii="Arial" w:eastAsia="Times New Roman" w:hAnsi="Arial" w:cs="Arial"/>
                <w:sz w:val="24"/>
                <w:szCs w:val="24"/>
              </w:rPr>
            </w:pPr>
            <w:r w:rsidRPr="00460AB5">
              <w:rPr>
                <w:rFonts w:ascii="Arial" w:eastAsia="Times New Roman" w:hAnsi="Arial" w:cs="Arial"/>
                <w:sz w:val="24"/>
                <w:szCs w:val="24"/>
              </w:rPr>
              <w:t>It is important to offer staff a living wage and hours. The positions will be salaried and fulltime rather than hiring two part time for one position. This will offer job security to employees. Staff training and mentorship will be</w:t>
            </w:r>
            <w:r w:rsidR="00460AB5" w:rsidRPr="00460AB5">
              <w:rPr>
                <w:rFonts w:ascii="Arial" w:eastAsia="Times New Roman" w:hAnsi="Arial" w:cs="Arial"/>
                <w:sz w:val="24"/>
                <w:szCs w:val="24"/>
              </w:rPr>
              <w:t xml:space="preserve"> an important factor in providing support to </w:t>
            </w:r>
            <w:r w:rsidR="00CA27FA">
              <w:rPr>
                <w:rFonts w:ascii="Arial" w:eastAsia="Times New Roman" w:hAnsi="Arial" w:cs="Arial"/>
                <w:sz w:val="24"/>
                <w:szCs w:val="24"/>
              </w:rPr>
              <w:t>staff</w:t>
            </w:r>
            <w:r w:rsidR="00460AB5" w:rsidRPr="00460AB5">
              <w:rPr>
                <w:rFonts w:ascii="Arial" w:eastAsia="Times New Roman" w:hAnsi="Arial" w:cs="Arial"/>
                <w:sz w:val="24"/>
                <w:szCs w:val="24"/>
              </w:rPr>
              <w:t xml:space="preserve"> who will be developing their own skills to improve and evolve program performance. Free online courses and training from </w:t>
            </w:r>
            <w:r w:rsidR="00CA27FA">
              <w:rPr>
                <w:rFonts w:ascii="Arial" w:eastAsia="Times New Roman" w:hAnsi="Arial" w:cs="Arial"/>
                <w:sz w:val="24"/>
                <w:szCs w:val="24"/>
              </w:rPr>
              <w:t>the Program Manager</w:t>
            </w:r>
            <w:r w:rsidR="007D44DF">
              <w:rPr>
                <w:rFonts w:ascii="Arial" w:eastAsia="Times New Roman" w:hAnsi="Arial" w:cs="Arial"/>
                <w:sz w:val="24"/>
                <w:szCs w:val="24"/>
              </w:rPr>
              <w:t>, government,</w:t>
            </w:r>
            <w:r w:rsidR="00460AB5" w:rsidRPr="00460AB5">
              <w:rPr>
                <w:rFonts w:ascii="Arial" w:eastAsia="Times New Roman" w:hAnsi="Arial" w:cs="Arial"/>
                <w:sz w:val="24"/>
                <w:szCs w:val="24"/>
              </w:rPr>
              <w:t xml:space="preserve"> </w:t>
            </w:r>
            <w:r w:rsidR="00156F59">
              <w:rPr>
                <w:rFonts w:ascii="Arial" w:eastAsia="Times New Roman" w:hAnsi="Arial" w:cs="Arial"/>
                <w:sz w:val="24"/>
                <w:szCs w:val="24"/>
              </w:rPr>
              <w:t>ESL and Immigrant Settlement community</w:t>
            </w:r>
            <w:r w:rsidR="00460AB5" w:rsidRPr="00460AB5">
              <w:rPr>
                <w:rFonts w:ascii="Arial" w:eastAsia="Times New Roman" w:hAnsi="Arial" w:cs="Arial"/>
                <w:sz w:val="24"/>
                <w:szCs w:val="24"/>
              </w:rPr>
              <w:t xml:space="preserve"> will be the preferred cost-effective way of bringin</w:t>
            </w:r>
            <w:r w:rsidRPr="00460AB5">
              <w:rPr>
                <w:rFonts w:ascii="Arial" w:eastAsia="Times New Roman" w:hAnsi="Arial" w:cs="Arial"/>
                <w:sz w:val="24"/>
                <w:szCs w:val="24"/>
              </w:rPr>
              <w:t xml:space="preserve">g professional development into the organization. </w:t>
            </w:r>
          </w:p>
        </w:tc>
      </w:tr>
      <w:tr w:rsidR="0004244A" w:rsidRPr="00460AB5" w14:paraId="0AED0FE9" w14:textId="77777777" w:rsidTr="00234DCB">
        <w:tc>
          <w:tcPr>
            <w:tcW w:w="1440" w:type="dxa"/>
          </w:tcPr>
          <w:p w14:paraId="0FE8FF1B" w14:textId="712D8ABF" w:rsidR="0004244A" w:rsidRPr="00460AB5" w:rsidRDefault="0004244A" w:rsidP="0004244A">
            <w:pPr>
              <w:tabs>
                <w:tab w:val="left" w:pos="1440"/>
              </w:tabs>
              <w:rPr>
                <w:rFonts w:ascii="Arial" w:eastAsia="Times New Roman" w:hAnsi="Arial" w:cs="Arial"/>
                <w:sz w:val="24"/>
                <w:szCs w:val="24"/>
              </w:rPr>
            </w:pPr>
            <w:r w:rsidRPr="00460AB5">
              <w:rPr>
                <w:rFonts w:ascii="Arial" w:eastAsia="Times New Roman" w:hAnsi="Arial" w:cs="Arial"/>
                <w:b/>
                <w:sz w:val="24"/>
                <w:szCs w:val="24"/>
              </w:rPr>
              <w:t>Economic changes</w:t>
            </w:r>
          </w:p>
          <w:p w14:paraId="788F6BCC" w14:textId="77777777" w:rsidR="0004244A" w:rsidRPr="00460AB5" w:rsidRDefault="0004244A" w:rsidP="0004244A">
            <w:pPr>
              <w:tabs>
                <w:tab w:val="left" w:pos="1440"/>
              </w:tabs>
              <w:rPr>
                <w:rFonts w:ascii="Arial" w:eastAsia="Times New Roman" w:hAnsi="Arial" w:cs="Arial"/>
                <w:sz w:val="24"/>
                <w:szCs w:val="24"/>
                <w:lang w:val="en-US"/>
              </w:rPr>
            </w:pPr>
          </w:p>
        </w:tc>
        <w:tc>
          <w:tcPr>
            <w:tcW w:w="2610" w:type="dxa"/>
          </w:tcPr>
          <w:p w14:paraId="31276BC5" w14:textId="77777777" w:rsidR="0004244A" w:rsidRPr="00460AB5" w:rsidRDefault="0004244A" w:rsidP="0004244A">
            <w:pPr>
              <w:tabs>
                <w:tab w:val="left" w:pos="1440"/>
              </w:tabs>
              <w:rPr>
                <w:rFonts w:ascii="Arial" w:eastAsia="Times New Roman" w:hAnsi="Arial" w:cs="Arial"/>
                <w:sz w:val="24"/>
                <w:szCs w:val="24"/>
                <w:lang w:val="en-US"/>
              </w:rPr>
            </w:pPr>
            <w:r w:rsidRPr="00460AB5">
              <w:rPr>
                <w:rFonts w:ascii="Arial" w:eastAsia="Times New Roman" w:hAnsi="Arial" w:cs="Arial"/>
                <w:sz w:val="24"/>
                <w:szCs w:val="24"/>
                <w:lang w:val="en-US"/>
              </w:rPr>
              <w:t>This will positively affect the program demand. There is a risk that we will not be able to accommodate the demand within the budget parameters.</w:t>
            </w:r>
          </w:p>
          <w:p w14:paraId="505E2561" w14:textId="7B0A4FB0" w:rsidR="0004244A" w:rsidRPr="00460AB5" w:rsidRDefault="0004244A" w:rsidP="0004244A">
            <w:pPr>
              <w:tabs>
                <w:tab w:val="left" w:pos="1440"/>
              </w:tabs>
              <w:rPr>
                <w:rFonts w:ascii="Arial" w:eastAsia="Times New Roman" w:hAnsi="Arial" w:cs="Arial"/>
                <w:sz w:val="24"/>
                <w:szCs w:val="24"/>
                <w:lang w:val="en-US"/>
              </w:rPr>
            </w:pPr>
            <w:r w:rsidRPr="00460AB5">
              <w:rPr>
                <w:rFonts w:ascii="Arial" w:eastAsia="Times New Roman" w:hAnsi="Arial" w:cs="Arial"/>
                <w:sz w:val="24"/>
                <w:szCs w:val="24"/>
                <w:lang w:val="en-US"/>
              </w:rPr>
              <w:t xml:space="preserve">If the economy increases and jobs are available without training, then this will </w:t>
            </w:r>
            <w:r w:rsidR="00300AE7">
              <w:rPr>
                <w:rFonts w:ascii="Arial" w:eastAsia="Times New Roman" w:hAnsi="Arial" w:cs="Arial"/>
                <w:sz w:val="24"/>
                <w:szCs w:val="24"/>
                <w:lang w:val="en-US"/>
              </w:rPr>
              <w:t xml:space="preserve">also </w:t>
            </w:r>
            <w:r w:rsidRPr="00460AB5">
              <w:rPr>
                <w:rFonts w:ascii="Arial" w:eastAsia="Times New Roman" w:hAnsi="Arial" w:cs="Arial"/>
                <w:sz w:val="24"/>
                <w:szCs w:val="24"/>
                <w:lang w:val="en-US"/>
              </w:rPr>
              <w:t xml:space="preserve">affect the client volume. </w:t>
            </w:r>
          </w:p>
        </w:tc>
        <w:tc>
          <w:tcPr>
            <w:tcW w:w="1980" w:type="dxa"/>
          </w:tcPr>
          <w:p w14:paraId="46CCD8A6" w14:textId="5D31B5FD" w:rsidR="0004244A" w:rsidRPr="00460AB5" w:rsidRDefault="00460AB5" w:rsidP="0004244A">
            <w:pPr>
              <w:tabs>
                <w:tab w:val="left" w:pos="1440"/>
              </w:tabs>
              <w:rPr>
                <w:rFonts w:ascii="Arial" w:eastAsia="Times New Roman" w:hAnsi="Arial" w:cs="Arial"/>
                <w:sz w:val="24"/>
                <w:szCs w:val="24"/>
                <w:lang w:val="en-US"/>
              </w:rPr>
            </w:pPr>
            <w:r w:rsidRPr="00460AB5">
              <w:rPr>
                <w:rFonts w:ascii="Arial" w:eastAsia="Times New Roman" w:hAnsi="Arial" w:cs="Arial"/>
                <w:sz w:val="24"/>
                <w:szCs w:val="24"/>
                <w:lang w:val="en-US"/>
              </w:rPr>
              <w:t xml:space="preserve">This has a low risk. Currently the unemployment rate </w:t>
            </w:r>
            <w:r w:rsidR="00E62E39">
              <w:rPr>
                <w:rFonts w:ascii="Arial" w:eastAsia="Times New Roman" w:hAnsi="Arial" w:cs="Arial"/>
                <w:sz w:val="24"/>
                <w:szCs w:val="24"/>
                <w:lang w:val="en-US"/>
              </w:rPr>
              <w:t xml:space="preserve">has been as low as </w:t>
            </w:r>
            <w:r w:rsidRPr="00460AB5">
              <w:rPr>
                <w:rFonts w:ascii="Arial" w:eastAsia="Times New Roman" w:hAnsi="Arial" w:cs="Arial"/>
                <w:sz w:val="24"/>
                <w:szCs w:val="24"/>
                <w:lang w:val="en-US"/>
              </w:rPr>
              <w:t>1</w:t>
            </w:r>
            <w:r w:rsidR="00E62E39">
              <w:rPr>
                <w:rFonts w:ascii="Arial" w:eastAsia="Times New Roman" w:hAnsi="Arial" w:cs="Arial"/>
                <w:sz w:val="24"/>
                <w:szCs w:val="24"/>
                <w:lang w:val="en-US"/>
              </w:rPr>
              <w:t>0</w:t>
            </w:r>
            <w:r w:rsidRPr="00460AB5">
              <w:rPr>
                <w:rFonts w:ascii="Arial" w:eastAsia="Times New Roman" w:hAnsi="Arial" w:cs="Arial"/>
                <w:sz w:val="24"/>
                <w:szCs w:val="24"/>
                <w:lang w:val="en-US"/>
              </w:rPr>
              <w:t>.5%</w:t>
            </w:r>
            <w:r w:rsidR="00E62E39">
              <w:rPr>
                <w:rFonts w:ascii="Arial" w:eastAsia="Times New Roman" w:hAnsi="Arial" w:cs="Arial"/>
                <w:sz w:val="24"/>
                <w:szCs w:val="24"/>
                <w:lang w:val="en-US"/>
              </w:rPr>
              <w:t xml:space="preserve"> and as high as 16</w:t>
            </w:r>
            <w:r w:rsidR="00B92DFC">
              <w:rPr>
                <w:rFonts w:ascii="Arial" w:eastAsia="Times New Roman" w:hAnsi="Arial" w:cs="Arial"/>
                <w:sz w:val="24"/>
                <w:szCs w:val="24"/>
                <w:lang w:val="en-US"/>
              </w:rPr>
              <w:t>%. F</w:t>
            </w:r>
            <w:r w:rsidRPr="00460AB5">
              <w:rPr>
                <w:rFonts w:ascii="Arial" w:eastAsia="Times New Roman" w:hAnsi="Arial" w:cs="Arial"/>
                <w:sz w:val="24"/>
                <w:szCs w:val="24"/>
                <w:lang w:val="en-US"/>
              </w:rPr>
              <w:t>or this to be a high risk, a balanced economy would bring the unemployment r</w:t>
            </w:r>
            <w:r w:rsidR="0004244A" w:rsidRPr="00460AB5">
              <w:rPr>
                <w:rFonts w:ascii="Arial" w:eastAsia="Times New Roman" w:hAnsi="Arial" w:cs="Arial"/>
                <w:sz w:val="24"/>
                <w:szCs w:val="24"/>
                <w:lang w:val="en-US"/>
              </w:rPr>
              <w:t>ate at 5 to 6%</w:t>
            </w:r>
          </w:p>
        </w:tc>
        <w:tc>
          <w:tcPr>
            <w:tcW w:w="4186" w:type="dxa"/>
          </w:tcPr>
          <w:p w14:paraId="3BA02D0D" w14:textId="795C0DA9" w:rsidR="0004244A" w:rsidRPr="00460AB5" w:rsidRDefault="00460AB5" w:rsidP="0004244A">
            <w:pPr>
              <w:tabs>
                <w:tab w:val="left" w:pos="1440"/>
              </w:tabs>
              <w:rPr>
                <w:rFonts w:ascii="Arial" w:eastAsia="Times New Roman" w:hAnsi="Arial" w:cs="Arial"/>
                <w:sz w:val="24"/>
                <w:szCs w:val="24"/>
                <w:lang w:val="en-US"/>
              </w:rPr>
            </w:pPr>
            <w:r w:rsidRPr="00460AB5">
              <w:rPr>
                <w:rFonts w:ascii="Arial" w:eastAsia="Times New Roman" w:hAnsi="Arial" w:cs="Arial"/>
                <w:sz w:val="24"/>
                <w:szCs w:val="24"/>
                <w:lang w:val="en-US"/>
              </w:rPr>
              <w:t xml:space="preserve">The program and staff will be scaled back if the economy takes a </w:t>
            </w:r>
            <w:proofErr w:type="gramStart"/>
            <w:r w:rsidRPr="00460AB5">
              <w:rPr>
                <w:rFonts w:ascii="Arial" w:eastAsia="Times New Roman" w:hAnsi="Arial" w:cs="Arial"/>
                <w:sz w:val="24"/>
                <w:szCs w:val="24"/>
                <w:lang w:val="en-US"/>
              </w:rPr>
              <w:t>downturn</w:t>
            </w:r>
            <w:proofErr w:type="gramEnd"/>
            <w:r w:rsidRPr="00460AB5">
              <w:rPr>
                <w:rFonts w:ascii="Arial" w:eastAsia="Times New Roman" w:hAnsi="Arial" w:cs="Arial"/>
                <w:sz w:val="24"/>
                <w:szCs w:val="24"/>
                <w:lang w:val="en-US"/>
              </w:rPr>
              <w:t xml:space="preserve"> and funds will not be available. </w:t>
            </w:r>
          </w:p>
        </w:tc>
      </w:tr>
      <w:tr w:rsidR="0004244A" w:rsidRPr="00460AB5" w14:paraId="7EEBF35A" w14:textId="77777777" w:rsidTr="00234DCB">
        <w:tc>
          <w:tcPr>
            <w:tcW w:w="1440" w:type="dxa"/>
          </w:tcPr>
          <w:p w14:paraId="43881C5C" w14:textId="2DBBA624" w:rsidR="0004244A" w:rsidRPr="00460AB5" w:rsidRDefault="0004244A" w:rsidP="0004244A">
            <w:pPr>
              <w:tabs>
                <w:tab w:val="left" w:pos="1440"/>
              </w:tabs>
              <w:rPr>
                <w:rFonts w:ascii="Arial" w:eastAsia="Times New Roman" w:hAnsi="Arial" w:cs="Arial"/>
                <w:sz w:val="24"/>
                <w:szCs w:val="24"/>
                <w:lang w:val="en-US"/>
              </w:rPr>
            </w:pPr>
            <w:r w:rsidRPr="00460AB5">
              <w:rPr>
                <w:rFonts w:ascii="Arial" w:eastAsia="Times New Roman" w:hAnsi="Arial" w:cs="Arial"/>
                <w:sz w:val="24"/>
                <w:szCs w:val="24"/>
                <w:lang w:val="en-US"/>
              </w:rPr>
              <w:t>Pandemic</w:t>
            </w:r>
          </w:p>
        </w:tc>
        <w:tc>
          <w:tcPr>
            <w:tcW w:w="2610" w:type="dxa"/>
          </w:tcPr>
          <w:p w14:paraId="57B4D089" w14:textId="2DB8A67E" w:rsidR="0004244A" w:rsidRPr="00460AB5" w:rsidRDefault="00B94441" w:rsidP="0004244A">
            <w:pPr>
              <w:tabs>
                <w:tab w:val="left" w:pos="1440"/>
              </w:tabs>
              <w:rPr>
                <w:rFonts w:ascii="Arial" w:eastAsia="Times New Roman" w:hAnsi="Arial" w:cs="Arial"/>
                <w:sz w:val="24"/>
                <w:szCs w:val="24"/>
                <w:lang w:val="en-US"/>
              </w:rPr>
            </w:pPr>
            <w:r>
              <w:rPr>
                <w:rFonts w:ascii="Arial" w:eastAsia="Times New Roman" w:hAnsi="Arial" w:cs="Arial"/>
                <w:sz w:val="24"/>
                <w:szCs w:val="24"/>
                <w:lang w:val="en-US"/>
              </w:rPr>
              <w:t xml:space="preserve">Social distancing restrictions will eliminate ability to attract students and therefore compromise the financial viability to operate the school </w:t>
            </w:r>
          </w:p>
        </w:tc>
        <w:tc>
          <w:tcPr>
            <w:tcW w:w="1980" w:type="dxa"/>
          </w:tcPr>
          <w:p w14:paraId="4EB0ECD0" w14:textId="4101FCD8" w:rsidR="0004244A" w:rsidRPr="00460AB5" w:rsidRDefault="008643D2" w:rsidP="0004244A">
            <w:pPr>
              <w:tabs>
                <w:tab w:val="left" w:pos="1440"/>
              </w:tabs>
              <w:rPr>
                <w:rFonts w:ascii="Arial" w:eastAsia="Times New Roman" w:hAnsi="Arial" w:cs="Arial"/>
                <w:sz w:val="24"/>
                <w:szCs w:val="24"/>
                <w:lang w:val="en-US"/>
              </w:rPr>
            </w:pPr>
            <w:r>
              <w:rPr>
                <w:rFonts w:ascii="Arial" w:eastAsia="Times New Roman" w:hAnsi="Arial" w:cs="Arial"/>
                <w:sz w:val="24"/>
                <w:szCs w:val="24"/>
                <w:lang w:val="en-US"/>
              </w:rPr>
              <w:t>high</w:t>
            </w:r>
          </w:p>
        </w:tc>
        <w:tc>
          <w:tcPr>
            <w:tcW w:w="4186" w:type="dxa"/>
          </w:tcPr>
          <w:p w14:paraId="7479C79E" w14:textId="01351436" w:rsidR="0004244A" w:rsidRPr="00460AB5" w:rsidRDefault="00460AB5" w:rsidP="0004244A">
            <w:pPr>
              <w:tabs>
                <w:tab w:val="left" w:pos="1440"/>
              </w:tabs>
              <w:rPr>
                <w:rFonts w:ascii="Arial" w:eastAsia="Times New Roman" w:hAnsi="Arial" w:cs="Arial"/>
                <w:sz w:val="24"/>
                <w:szCs w:val="24"/>
                <w:lang w:val="en-US"/>
              </w:rPr>
            </w:pPr>
            <w:r w:rsidRPr="00460AB5">
              <w:rPr>
                <w:rFonts w:ascii="Arial" w:eastAsia="Times New Roman" w:hAnsi="Arial" w:cs="Arial"/>
                <w:sz w:val="24"/>
                <w:szCs w:val="24"/>
                <w:lang w:val="en-US"/>
              </w:rPr>
              <w:t xml:space="preserve">Bay </w:t>
            </w:r>
            <w:r w:rsidR="0056102B" w:rsidRPr="00460AB5">
              <w:rPr>
                <w:rFonts w:ascii="Arial" w:eastAsia="Times New Roman" w:hAnsi="Arial" w:cs="Arial"/>
                <w:sz w:val="24"/>
                <w:szCs w:val="24"/>
                <w:lang w:val="en-US"/>
              </w:rPr>
              <w:t xml:space="preserve">River College </w:t>
            </w:r>
            <w:r w:rsidRPr="00460AB5">
              <w:rPr>
                <w:rFonts w:ascii="Arial" w:eastAsia="Times New Roman" w:hAnsi="Arial" w:cs="Arial"/>
                <w:sz w:val="24"/>
                <w:szCs w:val="24"/>
                <w:lang w:val="en-US"/>
              </w:rPr>
              <w:t xml:space="preserve">has already been operating in a virtual online manner. Curriculum material and resources can be easily adapted for online delivery. Staff and clients will be oriented and trained to work in an online environment through </w:t>
            </w:r>
            <w:r w:rsidR="00954FD2" w:rsidRPr="00460AB5">
              <w:rPr>
                <w:rFonts w:ascii="Arial" w:eastAsia="Times New Roman" w:hAnsi="Arial" w:cs="Arial"/>
                <w:sz w:val="24"/>
                <w:szCs w:val="24"/>
                <w:lang w:val="en-US"/>
              </w:rPr>
              <w:t>Zoom,</w:t>
            </w:r>
            <w:r w:rsidRPr="00460AB5">
              <w:rPr>
                <w:rFonts w:ascii="Arial" w:eastAsia="Times New Roman" w:hAnsi="Arial" w:cs="Arial"/>
                <w:sz w:val="24"/>
                <w:szCs w:val="24"/>
                <w:lang w:val="en-US"/>
              </w:rPr>
              <w:t xml:space="preserve"> </w:t>
            </w:r>
            <w:r w:rsidR="00954FD2" w:rsidRPr="00460AB5">
              <w:rPr>
                <w:rFonts w:ascii="Arial" w:eastAsia="Times New Roman" w:hAnsi="Arial" w:cs="Arial"/>
                <w:sz w:val="24"/>
                <w:szCs w:val="24"/>
                <w:lang w:val="en-US"/>
              </w:rPr>
              <w:t xml:space="preserve">Adobe Connect </w:t>
            </w:r>
            <w:r w:rsidRPr="00460AB5">
              <w:rPr>
                <w:rFonts w:ascii="Arial" w:eastAsia="Times New Roman" w:hAnsi="Arial" w:cs="Arial"/>
                <w:sz w:val="24"/>
                <w:szCs w:val="24"/>
                <w:lang w:val="en-US"/>
              </w:rPr>
              <w:t xml:space="preserve">or </w:t>
            </w:r>
            <w:r w:rsidR="00954FD2" w:rsidRPr="00460AB5">
              <w:rPr>
                <w:rFonts w:ascii="Arial" w:eastAsia="Times New Roman" w:hAnsi="Arial" w:cs="Arial"/>
                <w:sz w:val="24"/>
                <w:szCs w:val="24"/>
                <w:lang w:val="en-US"/>
              </w:rPr>
              <w:t xml:space="preserve">Google </w:t>
            </w:r>
            <w:r w:rsidR="00954FD2" w:rsidRPr="00460AB5">
              <w:rPr>
                <w:rFonts w:ascii="Arial" w:eastAsia="Times New Roman" w:hAnsi="Arial" w:cs="Arial"/>
                <w:sz w:val="24"/>
                <w:szCs w:val="24"/>
                <w:lang w:val="en-US"/>
              </w:rPr>
              <w:lastRenderedPageBreak/>
              <w:t xml:space="preserve">Classroom </w:t>
            </w:r>
            <w:r w:rsidRPr="00460AB5">
              <w:rPr>
                <w:rFonts w:ascii="Arial" w:eastAsia="Times New Roman" w:hAnsi="Arial" w:cs="Arial"/>
                <w:sz w:val="24"/>
                <w:szCs w:val="24"/>
                <w:lang w:val="en-US"/>
              </w:rPr>
              <w:t xml:space="preserve">and </w:t>
            </w:r>
            <w:r w:rsidR="00954FD2">
              <w:rPr>
                <w:rFonts w:ascii="Arial" w:eastAsia="Times New Roman" w:hAnsi="Arial" w:cs="Arial"/>
                <w:sz w:val="24"/>
                <w:szCs w:val="24"/>
                <w:lang w:val="en-US"/>
              </w:rPr>
              <w:t xml:space="preserve">the </w:t>
            </w:r>
            <w:r w:rsidRPr="00460AB5">
              <w:rPr>
                <w:rFonts w:ascii="Arial" w:eastAsia="Times New Roman" w:hAnsi="Arial" w:cs="Arial"/>
                <w:sz w:val="24"/>
                <w:szCs w:val="24"/>
                <w:lang w:val="en-US"/>
              </w:rPr>
              <w:t>college</w:t>
            </w:r>
            <w:r w:rsidR="00F6257A">
              <w:rPr>
                <w:rFonts w:ascii="Arial" w:eastAsia="Times New Roman" w:hAnsi="Arial" w:cs="Arial"/>
                <w:sz w:val="24"/>
                <w:szCs w:val="24"/>
                <w:lang w:val="en-US"/>
              </w:rPr>
              <w:t>’s</w:t>
            </w:r>
            <w:r w:rsidRPr="00460AB5">
              <w:rPr>
                <w:rFonts w:ascii="Arial" w:eastAsia="Times New Roman" w:hAnsi="Arial" w:cs="Arial"/>
                <w:sz w:val="24"/>
                <w:szCs w:val="24"/>
                <w:lang w:val="en-US"/>
              </w:rPr>
              <w:t xml:space="preserve"> specific </w:t>
            </w:r>
            <w:r w:rsidR="00D55163" w:rsidRPr="00460AB5">
              <w:rPr>
                <w:rFonts w:ascii="Arial" w:eastAsia="Times New Roman" w:hAnsi="Arial" w:cs="Arial"/>
                <w:sz w:val="24"/>
                <w:szCs w:val="24"/>
                <w:lang w:val="en-US"/>
              </w:rPr>
              <w:t>LMS</w:t>
            </w:r>
          </w:p>
        </w:tc>
      </w:tr>
      <w:tr w:rsidR="0004244A" w:rsidRPr="00460AB5" w14:paraId="79050FB1" w14:textId="77777777" w:rsidTr="00234DCB">
        <w:tc>
          <w:tcPr>
            <w:tcW w:w="1440" w:type="dxa"/>
          </w:tcPr>
          <w:p w14:paraId="3CE3C6BF" w14:textId="7390C86A" w:rsidR="0004244A" w:rsidRPr="00460AB5" w:rsidRDefault="00460AB5" w:rsidP="0004244A">
            <w:pPr>
              <w:tabs>
                <w:tab w:val="left" w:pos="1440"/>
              </w:tabs>
              <w:rPr>
                <w:rFonts w:ascii="Arial" w:eastAsia="Times New Roman" w:hAnsi="Arial" w:cs="Arial"/>
                <w:sz w:val="24"/>
                <w:szCs w:val="24"/>
                <w:lang w:val="en-US"/>
              </w:rPr>
            </w:pPr>
            <w:r w:rsidRPr="00460AB5">
              <w:rPr>
                <w:rFonts w:ascii="Arial" w:eastAsia="Times New Roman" w:hAnsi="Arial" w:cs="Arial"/>
                <w:sz w:val="24"/>
                <w:szCs w:val="24"/>
                <w:lang w:val="en-US"/>
              </w:rPr>
              <w:lastRenderedPageBreak/>
              <w:t xml:space="preserve">Difficulty of </w:t>
            </w:r>
            <w:proofErr w:type="gramStart"/>
            <w:r w:rsidRPr="00460AB5">
              <w:rPr>
                <w:rFonts w:ascii="Arial" w:eastAsia="Times New Roman" w:hAnsi="Arial" w:cs="Arial"/>
                <w:sz w:val="24"/>
                <w:szCs w:val="24"/>
                <w:lang w:val="en-US"/>
              </w:rPr>
              <w:t>lower level</w:t>
            </w:r>
            <w:proofErr w:type="gramEnd"/>
            <w:r w:rsidRPr="00460AB5">
              <w:rPr>
                <w:rFonts w:ascii="Arial" w:eastAsia="Times New Roman" w:hAnsi="Arial" w:cs="Arial"/>
                <w:sz w:val="24"/>
                <w:szCs w:val="24"/>
                <w:lang w:val="en-US"/>
              </w:rPr>
              <w:t xml:space="preserve"> students to master online training</w:t>
            </w:r>
          </w:p>
        </w:tc>
        <w:tc>
          <w:tcPr>
            <w:tcW w:w="2610" w:type="dxa"/>
          </w:tcPr>
          <w:p w14:paraId="094C5B64" w14:textId="1DF21261" w:rsidR="0004244A" w:rsidRPr="00460AB5" w:rsidRDefault="008643D2" w:rsidP="0004244A">
            <w:pPr>
              <w:tabs>
                <w:tab w:val="left" w:pos="1440"/>
              </w:tabs>
              <w:rPr>
                <w:rFonts w:ascii="Arial" w:eastAsia="Times New Roman" w:hAnsi="Arial" w:cs="Arial"/>
                <w:sz w:val="24"/>
                <w:szCs w:val="24"/>
                <w:lang w:val="en-US"/>
              </w:rPr>
            </w:pPr>
            <w:r>
              <w:rPr>
                <w:rFonts w:ascii="Arial" w:eastAsia="Times New Roman" w:hAnsi="Arial" w:cs="Arial"/>
                <w:sz w:val="24"/>
                <w:szCs w:val="24"/>
                <w:lang w:val="en-US"/>
              </w:rPr>
              <w:t xml:space="preserve">Students will drop out if </w:t>
            </w:r>
            <w:r w:rsidR="00F6257A">
              <w:rPr>
                <w:rFonts w:ascii="Arial" w:eastAsia="Times New Roman" w:hAnsi="Arial" w:cs="Arial"/>
                <w:sz w:val="24"/>
                <w:szCs w:val="24"/>
                <w:lang w:val="en-US"/>
              </w:rPr>
              <w:t xml:space="preserve">they </w:t>
            </w:r>
            <w:r>
              <w:rPr>
                <w:rFonts w:ascii="Arial" w:eastAsia="Times New Roman" w:hAnsi="Arial" w:cs="Arial"/>
                <w:sz w:val="24"/>
                <w:szCs w:val="24"/>
                <w:lang w:val="en-US"/>
              </w:rPr>
              <w:t>can’t master online skills to manage online learning</w:t>
            </w:r>
          </w:p>
        </w:tc>
        <w:tc>
          <w:tcPr>
            <w:tcW w:w="1980" w:type="dxa"/>
          </w:tcPr>
          <w:p w14:paraId="515AC22D" w14:textId="20FA8592" w:rsidR="0004244A" w:rsidRPr="00460AB5" w:rsidRDefault="008643D2" w:rsidP="0004244A">
            <w:pPr>
              <w:tabs>
                <w:tab w:val="left" w:pos="1440"/>
              </w:tabs>
              <w:rPr>
                <w:rFonts w:ascii="Arial" w:eastAsia="Times New Roman" w:hAnsi="Arial" w:cs="Arial"/>
                <w:sz w:val="24"/>
                <w:szCs w:val="24"/>
                <w:lang w:val="en-US"/>
              </w:rPr>
            </w:pPr>
            <w:r>
              <w:rPr>
                <w:rFonts w:ascii="Arial" w:eastAsia="Times New Roman" w:hAnsi="Arial" w:cs="Arial"/>
                <w:sz w:val="24"/>
                <w:szCs w:val="24"/>
                <w:lang w:val="en-US"/>
              </w:rPr>
              <w:t>low</w:t>
            </w:r>
          </w:p>
        </w:tc>
        <w:tc>
          <w:tcPr>
            <w:tcW w:w="4186" w:type="dxa"/>
          </w:tcPr>
          <w:p w14:paraId="21D810B1" w14:textId="12B8C5A2" w:rsidR="0004244A" w:rsidRPr="00460AB5" w:rsidRDefault="00460AB5" w:rsidP="0004244A">
            <w:pPr>
              <w:tabs>
                <w:tab w:val="left" w:pos="1440"/>
              </w:tabs>
              <w:rPr>
                <w:rFonts w:ascii="Arial" w:eastAsia="Times New Roman" w:hAnsi="Arial" w:cs="Arial"/>
                <w:sz w:val="24"/>
                <w:szCs w:val="24"/>
                <w:lang w:val="en-US"/>
              </w:rPr>
            </w:pPr>
            <w:r w:rsidRPr="00460AB5">
              <w:rPr>
                <w:rFonts w:ascii="Arial" w:eastAsia="Times New Roman" w:hAnsi="Arial" w:cs="Arial"/>
                <w:sz w:val="24"/>
                <w:szCs w:val="24"/>
                <w:lang w:val="en-US"/>
              </w:rPr>
              <w:t>Orientation for pre-classroom prep to help students master online technology needed for online learning</w:t>
            </w:r>
          </w:p>
        </w:tc>
      </w:tr>
      <w:tr w:rsidR="0004244A" w:rsidRPr="00460AB5" w14:paraId="21511C0D" w14:textId="77777777" w:rsidTr="00234DCB">
        <w:tc>
          <w:tcPr>
            <w:tcW w:w="1440" w:type="dxa"/>
          </w:tcPr>
          <w:p w14:paraId="5237FEBF" w14:textId="7D49A2EF" w:rsidR="0004244A" w:rsidRPr="00460AB5" w:rsidRDefault="00460AB5" w:rsidP="0004244A">
            <w:pPr>
              <w:tabs>
                <w:tab w:val="left" w:pos="1440"/>
              </w:tabs>
              <w:rPr>
                <w:rFonts w:ascii="Arial" w:eastAsia="Times New Roman" w:hAnsi="Arial" w:cs="Arial"/>
                <w:sz w:val="24"/>
                <w:szCs w:val="24"/>
                <w:lang w:val="en-US"/>
              </w:rPr>
            </w:pPr>
            <w:r w:rsidRPr="00460AB5">
              <w:rPr>
                <w:rFonts w:ascii="Arial" w:eastAsia="Times New Roman" w:hAnsi="Arial" w:cs="Arial"/>
                <w:sz w:val="24"/>
                <w:szCs w:val="24"/>
                <w:lang w:val="en-US"/>
              </w:rPr>
              <w:t xml:space="preserve">Uneven levels of students per </w:t>
            </w:r>
            <w:r w:rsidR="00F06F5C" w:rsidRPr="00460AB5">
              <w:rPr>
                <w:rFonts w:ascii="Arial" w:eastAsia="Times New Roman" w:hAnsi="Arial" w:cs="Arial"/>
                <w:sz w:val="24"/>
                <w:szCs w:val="24"/>
                <w:lang w:val="en-US"/>
              </w:rPr>
              <w:t>CLB</w:t>
            </w:r>
            <w:r w:rsidRPr="00460AB5">
              <w:rPr>
                <w:rFonts w:ascii="Arial" w:eastAsia="Times New Roman" w:hAnsi="Arial" w:cs="Arial"/>
                <w:sz w:val="24"/>
                <w:szCs w:val="24"/>
                <w:lang w:val="en-US"/>
              </w:rPr>
              <w:t xml:space="preserve"> level</w:t>
            </w:r>
          </w:p>
        </w:tc>
        <w:tc>
          <w:tcPr>
            <w:tcW w:w="2610" w:type="dxa"/>
          </w:tcPr>
          <w:p w14:paraId="4934D28F" w14:textId="5AF53176" w:rsidR="0004244A" w:rsidRPr="00460AB5" w:rsidRDefault="005D40C9" w:rsidP="0004244A">
            <w:pPr>
              <w:tabs>
                <w:tab w:val="left" w:pos="1440"/>
              </w:tabs>
              <w:rPr>
                <w:rFonts w:ascii="Arial" w:eastAsia="Times New Roman" w:hAnsi="Arial" w:cs="Arial"/>
                <w:sz w:val="24"/>
                <w:szCs w:val="24"/>
                <w:lang w:val="en-US"/>
              </w:rPr>
            </w:pPr>
            <w:r>
              <w:rPr>
                <w:rFonts w:ascii="Arial" w:eastAsia="Times New Roman" w:hAnsi="Arial" w:cs="Arial"/>
                <w:sz w:val="24"/>
                <w:szCs w:val="24"/>
                <w:lang w:val="en-US"/>
              </w:rPr>
              <w:t xml:space="preserve">Instructors and students will not be able to provide a learning environment that will lead to progress </w:t>
            </w:r>
          </w:p>
        </w:tc>
        <w:tc>
          <w:tcPr>
            <w:tcW w:w="1980" w:type="dxa"/>
          </w:tcPr>
          <w:p w14:paraId="0A7E8461" w14:textId="001D093A" w:rsidR="0004244A" w:rsidRPr="00460AB5" w:rsidRDefault="005D40C9" w:rsidP="0004244A">
            <w:pPr>
              <w:tabs>
                <w:tab w:val="left" w:pos="1440"/>
              </w:tabs>
              <w:rPr>
                <w:rFonts w:ascii="Arial" w:eastAsia="Times New Roman" w:hAnsi="Arial" w:cs="Arial"/>
                <w:sz w:val="24"/>
                <w:szCs w:val="24"/>
                <w:lang w:val="en-US"/>
              </w:rPr>
            </w:pPr>
            <w:r>
              <w:rPr>
                <w:rFonts w:ascii="Arial" w:eastAsia="Times New Roman" w:hAnsi="Arial" w:cs="Arial"/>
                <w:sz w:val="24"/>
                <w:szCs w:val="24"/>
                <w:lang w:val="en-US"/>
              </w:rPr>
              <w:t>medium</w:t>
            </w:r>
          </w:p>
        </w:tc>
        <w:tc>
          <w:tcPr>
            <w:tcW w:w="4186" w:type="dxa"/>
          </w:tcPr>
          <w:p w14:paraId="32A93B35" w14:textId="52DE2E4F" w:rsidR="0004244A" w:rsidRPr="00460AB5" w:rsidRDefault="00460AB5" w:rsidP="0004244A">
            <w:pPr>
              <w:tabs>
                <w:tab w:val="left" w:pos="1440"/>
              </w:tabs>
              <w:rPr>
                <w:rFonts w:ascii="Arial" w:eastAsia="Times New Roman" w:hAnsi="Arial" w:cs="Arial"/>
                <w:sz w:val="24"/>
                <w:szCs w:val="24"/>
                <w:lang w:val="en-US"/>
              </w:rPr>
            </w:pPr>
            <w:r w:rsidRPr="00460AB5">
              <w:rPr>
                <w:rFonts w:ascii="Arial" w:eastAsia="Times New Roman" w:hAnsi="Arial" w:cs="Arial"/>
                <w:sz w:val="24"/>
                <w:szCs w:val="24"/>
                <w:lang w:val="en-US"/>
              </w:rPr>
              <w:t xml:space="preserve">If the program is over or undersubscribed </w:t>
            </w:r>
            <w:proofErr w:type="gramStart"/>
            <w:r w:rsidRPr="00460AB5">
              <w:rPr>
                <w:rFonts w:ascii="Arial" w:eastAsia="Times New Roman" w:hAnsi="Arial" w:cs="Arial"/>
                <w:sz w:val="24"/>
                <w:szCs w:val="24"/>
                <w:lang w:val="en-US"/>
              </w:rPr>
              <w:t>in</w:t>
            </w:r>
            <w:proofErr w:type="gramEnd"/>
            <w:r w:rsidRPr="00460AB5">
              <w:rPr>
                <w:rFonts w:ascii="Arial" w:eastAsia="Times New Roman" w:hAnsi="Arial" w:cs="Arial"/>
                <w:sz w:val="24"/>
                <w:szCs w:val="24"/>
                <w:lang w:val="en-US"/>
              </w:rPr>
              <w:t xml:space="preserve"> one or more levels, the classes will be combined between a maximum of 2 levels. If a level is oversubscribed and there is no budget to add an additional class, students will be added to the waiting list</w:t>
            </w:r>
          </w:p>
        </w:tc>
      </w:tr>
      <w:tr w:rsidR="0004244A" w:rsidRPr="00460AB5" w14:paraId="08598FBF" w14:textId="77777777" w:rsidTr="00234DCB">
        <w:tc>
          <w:tcPr>
            <w:tcW w:w="1440" w:type="dxa"/>
          </w:tcPr>
          <w:p w14:paraId="3FADD040" w14:textId="09BDF57F" w:rsidR="0004244A" w:rsidRPr="00460AB5" w:rsidRDefault="00460AB5" w:rsidP="0004244A">
            <w:pPr>
              <w:tabs>
                <w:tab w:val="left" w:pos="1440"/>
              </w:tabs>
              <w:rPr>
                <w:rFonts w:ascii="Arial" w:eastAsia="Times New Roman" w:hAnsi="Arial" w:cs="Arial"/>
                <w:sz w:val="24"/>
                <w:szCs w:val="24"/>
                <w:lang w:val="en-US"/>
              </w:rPr>
            </w:pPr>
            <w:r w:rsidRPr="00460AB5">
              <w:rPr>
                <w:rFonts w:ascii="Arial" w:eastAsia="Times New Roman" w:hAnsi="Arial" w:cs="Arial"/>
                <w:sz w:val="24"/>
                <w:szCs w:val="24"/>
                <w:lang w:val="en-US"/>
              </w:rPr>
              <w:t xml:space="preserve">Lack of employment opportunities </w:t>
            </w:r>
          </w:p>
        </w:tc>
        <w:tc>
          <w:tcPr>
            <w:tcW w:w="2610" w:type="dxa"/>
          </w:tcPr>
          <w:p w14:paraId="0A1B0391" w14:textId="7D6E90AF" w:rsidR="0004244A" w:rsidRPr="00460AB5" w:rsidRDefault="00B0543B" w:rsidP="0004244A">
            <w:pPr>
              <w:tabs>
                <w:tab w:val="left" w:pos="1440"/>
              </w:tabs>
              <w:rPr>
                <w:rFonts w:ascii="Arial" w:eastAsia="Times New Roman" w:hAnsi="Arial" w:cs="Arial"/>
                <w:sz w:val="24"/>
                <w:szCs w:val="24"/>
                <w:lang w:val="en-US"/>
              </w:rPr>
            </w:pPr>
            <w:r>
              <w:rPr>
                <w:rFonts w:ascii="Arial" w:eastAsia="Times New Roman" w:hAnsi="Arial" w:cs="Arial"/>
                <w:sz w:val="24"/>
                <w:szCs w:val="24"/>
                <w:lang w:val="en-US"/>
              </w:rPr>
              <w:t>Program will not be able to meet program outcomes</w:t>
            </w:r>
          </w:p>
        </w:tc>
        <w:tc>
          <w:tcPr>
            <w:tcW w:w="1980" w:type="dxa"/>
          </w:tcPr>
          <w:p w14:paraId="49647CC2" w14:textId="34D016EB" w:rsidR="0004244A" w:rsidRPr="00460AB5" w:rsidRDefault="00B0543B" w:rsidP="0004244A">
            <w:pPr>
              <w:tabs>
                <w:tab w:val="left" w:pos="1440"/>
              </w:tabs>
              <w:rPr>
                <w:rFonts w:ascii="Arial" w:eastAsia="Times New Roman" w:hAnsi="Arial" w:cs="Arial"/>
                <w:sz w:val="24"/>
                <w:szCs w:val="24"/>
                <w:lang w:val="en-US"/>
              </w:rPr>
            </w:pPr>
            <w:r>
              <w:rPr>
                <w:rFonts w:ascii="Arial" w:eastAsia="Times New Roman" w:hAnsi="Arial" w:cs="Arial"/>
                <w:sz w:val="24"/>
                <w:szCs w:val="24"/>
                <w:lang w:val="en-US"/>
              </w:rPr>
              <w:t>low</w:t>
            </w:r>
          </w:p>
        </w:tc>
        <w:tc>
          <w:tcPr>
            <w:tcW w:w="4186" w:type="dxa"/>
          </w:tcPr>
          <w:p w14:paraId="2F130953" w14:textId="6C7CF503" w:rsidR="0004244A" w:rsidRPr="00460AB5" w:rsidRDefault="00460AB5" w:rsidP="0004244A">
            <w:pPr>
              <w:tabs>
                <w:tab w:val="left" w:pos="1440"/>
              </w:tabs>
              <w:rPr>
                <w:rFonts w:ascii="Arial" w:eastAsia="Times New Roman" w:hAnsi="Arial" w:cs="Arial"/>
                <w:sz w:val="24"/>
                <w:szCs w:val="24"/>
                <w:lang w:val="en-US"/>
              </w:rPr>
            </w:pPr>
            <w:r w:rsidRPr="00460AB5">
              <w:rPr>
                <w:rFonts w:ascii="Arial" w:eastAsia="Times New Roman" w:hAnsi="Arial" w:cs="Arial"/>
                <w:sz w:val="24"/>
                <w:szCs w:val="24"/>
                <w:lang w:val="en-US"/>
              </w:rPr>
              <w:t xml:space="preserve">Students will have a maximum of 3 semesters to reach a realistic </w:t>
            </w:r>
            <w:r w:rsidR="000F5553" w:rsidRPr="00460AB5">
              <w:rPr>
                <w:rFonts w:ascii="Arial" w:eastAsia="Times New Roman" w:hAnsi="Arial" w:cs="Arial"/>
                <w:sz w:val="24"/>
                <w:szCs w:val="24"/>
                <w:lang w:val="en-US"/>
              </w:rPr>
              <w:t>CLB</w:t>
            </w:r>
            <w:r w:rsidRPr="00460AB5">
              <w:rPr>
                <w:rFonts w:ascii="Arial" w:eastAsia="Times New Roman" w:hAnsi="Arial" w:cs="Arial"/>
                <w:sz w:val="24"/>
                <w:szCs w:val="24"/>
                <w:lang w:val="en-US"/>
              </w:rPr>
              <w:t xml:space="preserve"> level and will be supported by </w:t>
            </w:r>
            <w:proofErr w:type="gramStart"/>
            <w:r w:rsidRPr="00460AB5">
              <w:rPr>
                <w:rFonts w:ascii="Arial" w:eastAsia="Times New Roman" w:hAnsi="Arial" w:cs="Arial"/>
                <w:sz w:val="24"/>
                <w:szCs w:val="24"/>
                <w:lang w:val="en-US"/>
              </w:rPr>
              <w:t>a</w:t>
            </w:r>
            <w:proofErr w:type="gramEnd"/>
            <w:r w:rsidRPr="00460AB5">
              <w:rPr>
                <w:rFonts w:ascii="Arial" w:eastAsia="Times New Roman" w:hAnsi="Arial" w:cs="Arial"/>
                <w:sz w:val="24"/>
                <w:szCs w:val="24"/>
                <w:lang w:val="en-US"/>
              </w:rPr>
              <w:t xml:space="preserve"> </w:t>
            </w:r>
            <w:r w:rsidR="0071493D">
              <w:rPr>
                <w:rFonts w:ascii="Arial" w:eastAsia="Times New Roman" w:hAnsi="Arial" w:cs="Arial"/>
                <w:sz w:val="24"/>
                <w:szCs w:val="24"/>
                <w:lang w:val="en-US"/>
              </w:rPr>
              <w:t>Employment Counsellor</w:t>
            </w:r>
            <w:r w:rsidRPr="00460AB5">
              <w:rPr>
                <w:rFonts w:ascii="Arial" w:eastAsia="Times New Roman" w:hAnsi="Arial" w:cs="Arial"/>
                <w:sz w:val="24"/>
                <w:szCs w:val="24"/>
                <w:lang w:val="en-US"/>
              </w:rPr>
              <w:t xml:space="preserve"> to find employment after they have finished the program. </w:t>
            </w:r>
          </w:p>
        </w:tc>
      </w:tr>
    </w:tbl>
    <w:p w14:paraId="5BF898AA" w14:textId="77777777" w:rsidR="0004244A" w:rsidRPr="0004244A" w:rsidRDefault="0004244A" w:rsidP="0004244A">
      <w:pPr>
        <w:tabs>
          <w:tab w:val="left" w:pos="1440"/>
        </w:tabs>
        <w:spacing w:after="0" w:line="240" w:lineRule="auto"/>
        <w:rPr>
          <w:rFonts w:ascii="Arial" w:eastAsia="Times New Roman" w:hAnsi="Arial" w:cs="Arial"/>
          <w:b/>
          <w:i/>
          <w:color w:val="FF0000"/>
          <w:sz w:val="24"/>
          <w:szCs w:val="24"/>
        </w:rPr>
      </w:pPr>
    </w:p>
    <w:sectPr w:rsidR="0004244A" w:rsidRPr="0004244A">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83889" w14:textId="77777777" w:rsidR="00350279" w:rsidRDefault="00350279" w:rsidP="0004244A">
      <w:pPr>
        <w:spacing w:after="0" w:line="240" w:lineRule="auto"/>
      </w:pPr>
      <w:r>
        <w:separator/>
      </w:r>
    </w:p>
  </w:endnote>
  <w:endnote w:type="continuationSeparator" w:id="0">
    <w:p w14:paraId="103538AD" w14:textId="77777777" w:rsidR="00350279" w:rsidRDefault="00350279" w:rsidP="0004244A">
      <w:pPr>
        <w:spacing w:after="0" w:line="240" w:lineRule="auto"/>
      </w:pPr>
      <w:r>
        <w:continuationSeparator/>
      </w:r>
    </w:p>
  </w:endnote>
  <w:endnote w:type="continuationNotice" w:id="1">
    <w:p w14:paraId="4F5CF9EF" w14:textId="77777777" w:rsidR="00356325" w:rsidRDefault="003563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4344770"/>
      <w:docPartObj>
        <w:docPartGallery w:val="Page Numbers (Bottom of Page)"/>
        <w:docPartUnique/>
      </w:docPartObj>
    </w:sdtPr>
    <w:sdtEndPr>
      <w:rPr>
        <w:noProof/>
      </w:rPr>
    </w:sdtEndPr>
    <w:sdtContent>
      <w:p w14:paraId="44DFA7D6" w14:textId="6DA6818B" w:rsidR="00330947" w:rsidRDefault="0033094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803D08" w14:textId="77777777" w:rsidR="00330947" w:rsidRDefault="0033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4BF16" w14:textId="77777777" w:rsidR="00350279" w:rsidRDefault="00350279" w:rsidP="0004244A">
      <w:pPr>
        <w:spacing w:after="0" w:line="240" w:lineRule="auto"/>
      </w:pPr>
      <w:r>
        <w:separator/>
      </w:r>
    </w:p>
  </w:footnote>
  <w:footnote w:type="continuationSeparator" w:id="0">
    <w:p w14:paraId="46408994" w14:textId="77777777" w:rsidR="00350279" w:rsidRDefault="00350279" w:rsidP="0004244A">
      <w:pPr>
        <w:spacing w:after="0" w:line="240" w:lineRule="auto"/>
      </w:pPr>
      <w:r>
        <w:continuationSeparator/>
      </w:r>
    </w:p>
  </w:footnote>
  <w:footnote w:type="continuationNotice" w:id="1">
    <w:p w14:paraId="30992F4A" w14:textId="77777777" w:rsidR="00356325" w:rsidRDefault="00356325">
      <w:pPr>
        <w:spacing w:after="0" w:line="240" w:lineRule="auto"/>
      </w:pPr>
    </w:p>
  </w:footnote>
  <w:footnote w:id="2">
    <w:p w14:paraId="2577DFDB" w14:textId="1A3E368E" w:rsidR="00D9720F" w:rsidRPr="00D9720F" w:rsidRDefault="00D9720F">
      <w:pPr>
        <w:pStyle w:val="FootnoteText"/>
        <w:rPr>
          <w:lang w:val="en-CA"/>
        </w:rPr>
      </w:pPr>
      <w:r>
        <w:rPr>
          <w:rStyle w:val="FootnoteReference"/>
        </w:rPr>
        <w:footnoteRef/>
      </w:r>
      <w:r>
        <w:t xml:space="preserve"> </w:t>
      </w:r>
      <w:r w:rsidRPr="00D9720F">
        <w:t xml:space="preserve">The Daily — </w:t>
      </w:r>
      <w:proofErr w:type="spellStart"/>
      <w:r w:rsidRPr="00D9720F">
        <w:t>Labour</w:t>
      </w:r>
      <w:proofErr w:type="spellEnd"/>
      <w:r w:rsidRPr="00D9720F">
        <w:t xml:space="preserve"> Force Survey, July 2020 - Statistics Canadawww150.statcan.gc.ca › daily-</w:t>
      </w:r>
      <w:proofErr w:type="spellStart"/>
      <w:r w:rsidRPr="00D9720F">
        <w:t>quotidien</w:t>
      </w:r>
      <w:proofErr w:type="spellEnd"/>
    </w:p>
  </w:footnote>
  <w:footnote w:id="3">
    <w:p w14:paraId="2864CA1D" w14:textId="41642465" w:rsidR="00D471B5" w:rsidRPr="006C43CA" w:rsidRDefault="00D471B5" w:rsidP="00D471B5">
      <w:pPr>
        <w:pStyle w:val="FootnoteText"/>
      </w:pPr>
      <w:r>
        <w:rPr>
          <w:rStyle w:val="FootnoteReference"/>
        </w:rPr>
        <w:footnoteRef/>
      </w:r>
      <w:r>
        <w:t xml:space="preserve"> https://policyoptions.irpp.org/magazines/may-2020/canadas-covid-19-blind-spots-on-race-immigration-and-labour/ Aimée-Angélique </w:t>
      </w:r>
      <w:proofErr w:type="spellStart"/>
      <w:r>
        <w:t>Bouka</w:t>
      </w:r>
      <w:proofErr w:type="spellEnd"/>
      <w:r>
        <w:t xml:space="preserve">, Yolande </w:t>
      </w:r>
      <w:proofErr w:type="spellStart"/>
      <w:r>
        <w:t>BoukaMay</w:t>
      </w:r>
      <w:proofErr w:type="spellEnd"/>
      <w:r>
        <w:t xml:space="preserve"> 19, 2020</w:t>
      </w:r>
    </w:p>
  </w:footnote>
  <w:footnote w:id="4">
    <w:p w14:paraId="45D2C364" w14:textId="784011AD" w:rsidR="00971D4B" w:rsidRPr="00971D4B" w:rsidRDefault="00971D4B">
      <w:pPr>
        <w:pStyle w:val="FootnoteText"/>
        <w:rPr>
          <w:lang w:val="en-CA"/>
        </w:rPr>
      </w:pPr>
      <w:r>
        <w:rPr>
          <w:rStyle w:val="FootnoteReference"/>
        </w:rPr>
        <w:footnoteRef/>
      </w:r>
      <w:r>
        <w:t xml:space="preserve"> </w:t>
      </w:r>
      <w:r w:rsidRPr="00971D4B">
        <w:t>https://noc.esdc.gc.ca/Structure/Matrix/8cda6c0e2d8442e9add32f0d26ac48ea</w:t>
      </w:r>
    </w:p>
  </w:footnote>
  <w:footnote w:id="5">
    <w:p w14:paraId="07583ED9" w14:textId="3D39655B" w:rsidR="00D471B5" w:rsidRPr="00D471B5" w:rsidRDefault="00D471B5">
      <w:pPr>
        <w:pStyle w:val="FootnoteText"/>
        <w:rPr>
          <w:lang w:val="en-CA"/>
        </w:rPr>
      </w:pPr>
      <w:r>
        <w:rPr>
          <w:rStyle w:val="FootnoteReference"/>
        </w:rPr>
        <w:footnoteRef/>
      </w:r>
      <w:r>
        <w:t xml:space="preserve"> </w:t>
      </w:r>
      <w:r w:rsidRPr="00D471B5">
        <w:t>https://noc.esdc.gc.ca/Structure/Matrix/8cda6c0e2d8442e9add32f0d26ac48ea</w:t>
      </w:r>
    </w:p>
  </w:footnote>
  <w:footnote w:id="6">
    <w:p w14:paraId="6E157258" w14:textId="3675C76D" w:rsidR="004C21D7" w:rsidRPr="00211C92" w:rsidRDefault="004C21D7" w:rsidP="004C21D7">
      <w:pPr>
        <w:pStyle w:val="FootnoteText"/>
      </w:pPr>
      <w:r>
        <w:rPr>
          <w:rStyle w:val="FootnoteReference"/>
        </w:rPr>
        <w:footnoteRef/>
      </w:r>
      <w:r>
        <w:t xml:space="preserve"> Language for Work: CLB and Essential Skills for ESL Instructors</w:t>
      </w:r>
      <w:r w:rsidR="00486981">
        <w:t xml:space="preserve"> </w:t>
      </w:r>
      <w:r>
        <w:t>Centre for Canadian Language Benchmarks ISBN 978-1-897100-24-0</w:t>
      </w:r>
    </w:p>
  </w:footnote>
  <w:footnote w:id="7">
    <w:p w14:paraId="1F973EC1" w14:textId="69D815BC" w:rsidR="00323578" w:rsidRPr="00323578" w:rsidRDefault="00323578">
      <w:pPr>
        <w:pStyle w:val="FootnoteText"/>
        <w:rPr>
          <w:lang w:val="en-CA"/>
        </w:rPr>
      </w:pPr>
      <w:r>
        <w:rPr>
          <w:rStyle w:val="FootnoteReference"/>
        </w:rPr>
        <w:footnoteRef/>
      </w:r>
      <w:r>
        <w:t xml:space="preserve"> </w:t>
      </w:r>
      <w:r w:rsidRPr="00323578">
        <w:t>https://www.jobbank.gc.ca/essentialskillsresults/89</w:t>
      </w:r>
    </w:p>
  </w:footnote>
  <w:footnote w:id="8">
    <w:p w14:paraId="75818DF0" w14:textId="252BB75E" w:rsidR="00D3254F" w:rsidRPr="00486981" w:rsidRDefault="00D3254F" w:rsidP="00D3254F">
      <w:pPr>
        <w:pStyle w:val="FootnoteText"/>
      </w:pPr>
      <w:r>
        <w:rPr>
          <w:rStyle w:val="FootnoteReference"/>
        </w:rPr>
        <w:footnoteRef/>
      </w:r>
      <w:r>
        <w:t xml:space="preserve"> Language for Work: CLB and Essential Skills for ESL Instructors</w:t>
      </w:r>
      <w:r w:rsidR="00486981">
        <w:t xml:space="preserve"> </w:t>
      </w:r>
      <w:r>
        <w:t>Centre for Canadian Language Benchmarks ISBN 978-1-897100-24-0</w:t>
      </w:r>
    </w:p>
  </w:footnote>
  <w:footnote w:id="9">
    <w:p w14:paraId="0DD29618" w14:textId="65017C74" w:rsidR="00B7688F" w:rsidRDefault="005321CA" w:rsidP="00B7688F">
      <w:pPr>
        <w:pStyle w:val="FootnoteText"/>
      </w:pPr>
      <w:r>
        <w:rPr>
          <w:rStyle w:val="FootnoteReference"/>
        </w:rPr>
        <w:footnoteRef/>
      </w:r>
      <w:r>
        <w:t xml:space="preserve"> </w:t>
      </w:r>
      <w:r w:rsidR="00B7688F">
        <w:t>Hard lessons: Newcomers and Ontario Private Colleges</w:t>
      </w:r>
      <w:r w:rsidR="00A826A8">
        <w:t xml:space="preserve"> </w:t>
      </w:r>
      <w:r w:rsidR="00B7688F">
        <w:t>Toronto South Local Immigration Partnership, 2013</w:t>
      </w:r>
    </w:p>
    <w:p w14:paraId="19074A35" w14:textId="1BF4812F" w:rsidR="00B7688F" w:rsidRDefault="00B7688F" w:rsidP="00B7688F">
      <w:pPr>
        <w:pStyle w:val="FootnoteText"/>
      </w:pPr>
      <w:proofErr w:type="spellStart"/>
      <w:r>
        <w:t>WoodGreen</w:t>
      </w:r>
      <w:proofErr w:type="spellEnd"/>
      <w:r>
        <w:t xml:space="preserve"> Community Services, Toronto, Ontario</w:t>
      </w:r>
      <w:r w:rsidR="00A826A8">
        <w:t xml:space="preserve"> </w:t>
      </w:r>
      <w:r>
        <w:t>Funding provided by Citizenship Immigration Canada</w:t>
      </w:r>
    </w:p>
    <w:p w14:paraId="792825D4" w14:textId="2FA8A5B2" w:rsidR="005321CA" w:rsidRPr="005321CA" w:rsidRDefault="00B7688F" w:rsidP="00B7688F">
      <w:pPr>
        <w:pStyle w:val="FootnoteText"/>
        <w:rPr>
          <w:lang w:val="en-CA"/>
        </w:rPr>
      </w:pPr>
      <w:r>
        <w:t>Acknowledgements</w:t>
      </w:r>
      <w:r w:rsidR="00A826A8">
        <w:t xml:space="preserve"> </w:t>
      </w:r>
      <w:r>
        <w:t>Project Manager: Sandra Guerra</w:t>
      </w:r>
      <w:r w:rsidR="00A826A8">
        <w:t xml:space="preserve"> </w:t>
      </w:r>
      <w:r>
        <w:t xml:space="preserve">Interviews: </w:t>
      </w:r>
      <w:proofErr w:type="spellStart"/>
      <w:r>
        <w:t>Haweiya</w:t>
      </w:r>
      <w:proofErr w:type="spellEnd"/>
      <w:r>
        <w:t xml:space="preserve"> </w:t>
      </w:r>
      <w:proofErr w:type="spellStart"/>
      <w:r>
        <w:t>Egeh</w:t>
      </w:r>
      <w:proofErr w:type="spellEnd"/>
      <w:r w:rsidR="00A826A8">
        <w:t xml:space="preserve"> </w:t>
      </w:r>
      <w:r>
        <w:t xml:space="preserve">Writers: </w:t>
      </w:r>
      <w:proofErr w:type="spellStart"/>
      <w:r>
        <w:t>Sevgul</w:t>
      </w:r>
      <w:proofErr w:type="spellEnd"/>
      <w:r>
        <w:t xml:space="preserve"> </w:t>
      </w:r>
      <w:proofErr w:type="spellStart"/>
      <w:r>
        <w:t>Topkara-Sarsu</w:t>
      </w:r>
      <w:proofErr w:type="spellEnd"/>
      <w:r>
        <w:t xml:space="preserve"> and Tom </w:t>
      </w:r>
      <w:proofErr w:type="spellStart"/>
      <w:r>
        <w:t>Zizys</w:t>
      </w:r>
      <w:proofErr w:type="spellEnd"/>
    </w:p>
  </w:footnote>
  <w:footnote w:id="10">
    <w:p w14:paraId="38D7ACF3" w14:textId="08307E13" w:rsidR="00B7688F" w:rsidRPr="00B7688F" w:rsidRDefault="00B7688F" w:rsidP="00B7688F">
      <w:pPr>
        <w:pStyle w:val="FootnoteText"/>
        <w:rPr>
          <w:lang w:val="en-CA"/>
        </w:rPr>
      </w:pPr>
      <w:r>
        <w:rPr>
          <w:rStyle w:val="FootnoteReference"/>
        </w:rPr>
        <w:footnoteRef/>
      </w:r>
      <w:r>
        <w:t xml:space="preserve"> Analytical Studies Branch Research Paper Series11F0019M, no. 368</w:t>
      </w:r>
      <w:r w:rsidR="00C6074B">
        <w:t xml:space="preserve"> </w:t>
      </w:r>
      <w:r>
        <w:t>Published August 2015</w:t>
      </w:r>
    </w:p>
  </w:footnote>
  <w:footnote w:id="11">
    <w:p w14:paraId="1C816F9D" w14:textId="42000CD0" w:rsidR="00293845" w:rsidRPr="00293845" w:rsidRDefault="00293845">
      <w:pPr>
        <w:pStyle w:val="FootnoteText"/>
        <w:rPr>
          <w:lang w:val="en-CA"/>
        </w:rPr>
      </w:pPr>
      <w:r>
        <w:rPr>
          <w:rStyle w:val="FootnoteReference"/>
        </w:rPr>
        <w:footnoteRef/>
      </w:r>
      <w:r>
        <w:t xml:space="preserve"> </w:t>
      </w:r>
      <w:r w:rsidR="001730B5">
        <w:rPr>
          <w:lang w:val="en-CA"/>
        </w:rPr>
        <w:t>Maslow</w:t>
      </w:r>
      <w:r w:rsidR="00FF347C">
        <w:rPr>
          <w:lang w:val="en-CA"/>
        </w:rPr>
        <w:t>’s Hierarchy of Needs, Gain Vital Insights,</w:t>
      </w:r>
      <w:r w:rsidR="000D0BA5" w:rsidRPr="000D0BA5">
        <w:t xml:space="preserve"> </w:t>
      </w:r>
      <w:r w:rsidR="000D0BA5">
        <w:t xml:space="preserve">published by </w:t>
      </w:r>
      <w:r w:rsidR="000D0BA5" w:rsidRPr="000D0BA5">
        <w:rPr>
          <w:lang w:val="en-CA"/>
        </w:rPr>
        <w:t xml:space="preserve">50 minutes: </w:t>
      </w:r>
      <w:r w:rsidR="00FF347C">
        <w:rPr>
          <w:lang w:val="en-CA"/>
        </w:rPr>
        <w:t xml:space="preserve"> Pierre </w:t>
      </w:r>
      <w:proofErr w:type="spellStart"/>
      <w:r w:rsidR="00FF347C">
        <w:rPr>
          <w:lang w:val="en-CA"/>
        </w:rPr>
        <w:t>Pichere</w:t>
      </w:r>
      <w:proofErr w:type="spellEnd"/>
      <w:r w:rsidR="00FF347C">
        <w:rPr>
          <w:lang w:val="en-CA"/>
        </w:rPr>
        <w:t xml:space="preserve"> in collaboration with Anne-Christing </w:t>
      </w:r>
      <w:proofErr w:type="spellStart"/>
      <w:r w:rsidR="00FF347C">
        <w:rPr>
          <w:lang w:val="en-CA"/>
        </w:rPr>
        <w:t>Cadial</w:t>
      </w:r>
      <w:proofErr w:type="spellEnd"/>
      <w:r w:rsidR="00FF347C">
        <w:rPr>
          <w:lang w:val="en-CA"/>
        </w:rPr>
        <w:t xml:space="preserve"> and translated by</w:t>
      </w:r>
      <w:r w:rsidR="00772858">
        <w:rPr>
          <w:lang w:val="en-CA"/>
        </w:rPr>
        <w:t xml:space="preserve"> Carly Probert</w:t>
      </w:r>
    </w:p>
  </w:footnote>
  <w:footnote w:id="12">
    <w:p w14:paraId="549B9B37" w14:textId="77777777" w:rsidR="00BC2614" w:rsidRDefault="00BC2614" w:rsidP="00BC2614">
      <w:pPr>
        <w:pStyle w:val="FootnoteText"/>
      </w:pPr>
      <w:r>
        <w:rPr>
          <w:rStyle w:val="FootnoteReference"/>
        </w:rPr>
        <w:footnoteRef/>
      </w:r>
      <w:r>
        <w:t xml:space="preserve"> What is success? Examining the concept of successful integration among African immigrants in Canada</w:t>
      </w:r>
    </w:p>
    <w:p w14:paraId="59D85A96" w14:textId="20584E8A" w:rsidR="00BC2614" w:rsidRPr="00C6074B" w:rsidRDefault="00BC2614" w:rsidP="00BC2614">
      <w:pPr>
        <w:pStyle w:val="FootnoteText"/>
      </w:pPr>
      <w:r>
        <w:t xml:space="preserve">Emmanuel </w:t>
      </w:r>
      <w:proofErr w:type="spellStart"/>
      <w:r>
        <w:t>Kyeremeh</w:t>
      </w:r>
      <w:proofErr w:type="spellEnd"/>
      <w:r>
        <w:t xml:space="preserve"> ORCID </w:t>
      </w:r>
      <w:proofErr w:type="spellStart"/>
      <w:r>
        <w:t>Icon,Godwin</w:t>
      </w:r>
      <w:proofErr w:type="spellEnd"/>
      <w:r>
        <w:t xml:space="preserve"> </w:t>
      </w:r>
      <w:proofErr w:type="spellStart"/>
      <w:r>
        <w:t>Arku,Paul</w:t>
      </w:r>
      <w:proofErr w:type="spellEnd"/>
      <w:r>
        <w:t xml:space="preserve"> </w:t>
      </w:r>
      <w:proofErr w:type="spellStart"/>
      <w:r>
        <w:t>Mkandawire,Evan</w:t>
      </w:r>
      <w:proofErr w:type="spellEnd"/>
      <w:r>
        <w:t xml:space="preserve"> Cleave &amp;Ismahan Yusuf - Journal of Ethnic and Migration Studies</w:t>
      </w:r>
      <w:r w:rsidR="00C6074B">
        <w:t xml:space="preserve"> </w:t>
      </w:r>
      <w:r>
        <w:t>Received 10 Mar 2019, Accepted 24 Jun 2019, Published online: 20 Jul 2019</w:t>
      </w:r>
    </w:p>
  </w:footnote>
  <w:footnote w:id="13">
    <w:p w14:paraId="1D29FFE0" w14:textId="775C0A84" w:rsidR="0079640A" w:rsidRPr="0079640A" w:rsidRDefault="0079640A">
      <w:pPr>
        <w:pStyle w:val="FootnoteText"/>
        <w:rPr>
          <w:lang w:val="en-CA"/>
        </w:rPr>
      </w:pPr>
      <w:r>
        <w:rPr>
          <w:rStyle w:val="FootnoteReference"/>
        </w:rPr>
        <w:footnoteRef/>
      </w:r>
      <w:r>
        <w:t xml:space="preserve"> </w:t>
      </w:r>
      <w:r w:rsidRPr="0079640A">
        <w:t>https://tradingeconomics.com/canada/unemployment-rate</w:t>
      </w:r>
    </w:p>
  </w:footnote>
  <w:footnote w:id="14">
    <w:p w14:paraId="53CD7087" w14:textId="56AF3607" w:rsidR="0079640A" w:rsidRPr="0079640A" w:rsidRDefault="0079640A">
      <w:pPr>
        <w:pStyle w:val="FootnoteText"/>
        <w:rPr>
          <w:lang w:val="en-CA"/>
        </w:rPr>
      </w:pPr>
      <w:r>
        <w:rPr>
          <w:rStyle w:val="FootnoteReference"/>
        </w:rPr>
        <w:footnoteRef/>
      </w:r>
      <w:r>
        <w:t xml:space="preserve"> </w:t>
      </w:r>
      <w:r w:rsidRPr="0079640A">
        <w:t>https://www150.statcan.gc.ca/n1/daily-quotidien/200807/dq200807a-eng.htm</w:t>
      </w:r>
    </w:p>
  </w:footnote>
  <w:footnote w:id="15">
    <w:p w14:paraId="2C9A156B" w14:textId="0C1436DC" w:rsidR="00CC59EE" w:rsidRPr="00CC59EE" w:rsidRDefault="00CC59EE">
      <w:pPr>
        <w:pStyle w:val="FootnoteText"/>
        <w:rPr>
          <w:lang w:val="en-CA"/>
        </w:rPr>
      </w:pPr>
      <w:r>
        <w:rPr>
          <w:rStyle w:val="FootnoteReference"/>
        </w:rPr>
        <w:footnoteRef/>
      </w:r>
      <w:r>
        <w:t xml:space="preserve"> </w:t>
      </w:r>
      <w:r w:rsidR="002413AC" w:rsidRPr="002413AC">
        <w:t>https://www.language.ca/product/relating-clb-to-essential-skills-a-comparative-framework-pdf-e/</w:t>
      </w:r>
    </w:p>
  </w:footnote>
  <w:footnote w:id="16">
    <w:p w14:paraId="79C7B3FF" w14:textId="527C16D8" w:rsidR="00B01D53" w:rsidRPr="00B01D53" w:rsidRDefault="00B01D53">
      <w:pPr>
        <w:pStyle w:val="FootnoteText"/>
        <w:rPr>
          <w:lang w:val="en-CA"/>
        </w:rPr>
      </w:pPr>
      <w:r>
        <w:rPr>
          <w:rStyle w:val="FootnoteReference"/>
        </w:rPr>
        <w:footnoteRef/>
      </w:r>
      <w:r>
        <w:t xml:space="preserve"> </w:t>
      </w:r>
      <w:r w:rsidR="000E4C5F" w:rsidRPr="000E4C5F">
        <w:t>(https://awes.ca/reference-materials/integrating-workplace-essential-skills-into-curricula-a-process-model/)</w:t>
      </w:r>
    </w:p>
  </w:footnote>
  <w:footnote w:id="17">
    <w:p w14:paraId="5781216E" w14:textId="0D7C6105" w:rsidR="008439C5" w:rsidRPr="00103807" w:rsidRDefault="008439C5">
      <w:pPr>
        <w:pStyle w:val="FootnoteText"/>
        <w:rPr>
          <w:lang w:val="pt-BR"/>
        </w:rPr>
      </w:pPr>
      <w:r>
        <w:rPr>
          <w:rStyle w:val="FootnoteReference"/>
        </w:rPr>
        <w:footnoteRef/>
      </w:r>
      <w:r w:rsidRPr="00103807">
        <w:rPr>
          <w:lang w:val="pt-BR"/>
        </w:rPr>
        <w:t xml:space="preserve"> </w:t>
      </w:r>
      <w:r w:rsidRPr="00103807">
        <w:rPr>
          <w:lang w:val="pt-BR"/>
        </w:rPr>
        <w:t>(ALIS https://alis.alberta.ca/occinfo/post-secondary-programs/financial-accounting-and-payroll-systems/erp-college/d9cc14fa-34c2-4f67-a1f0-a67a0097afa2/)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DEF8A" w14:textId="22CD108B" w:rsidR="002A5D18" w:rsidRPr="00666DDB" w:rsidRDefault="002A5D18" w:rsidP="002A5D18">
    <w:pPr>
      <w:shd w:val="clear" w:color="auto" w:fill="B4C6E7"/>
      <w:spacing w:after="0" w:line="240" w:lineRule="auto"/>
      <w:jc w:val="center"/>
      <w:outlineLvl w:val="0"/>
      <w:rPr>
        <w:rFonts w:ascii="Arial" w:eastAsia="Times New Roman" w:hAnsi="Arial" w:cs="Arial"/>
        <w:b/>
        <w:sz w:val="28"/>
        <w:szCs w:val="28"/>
        <w:lang w:val="en-US"/>
      </w:rPr>
    </w:pPr>
    <w:r w:rsidRPr="00666DDB">
      <w:rPr>
        <w:rFonts w:ascii="Arial" w:eastAsia="Times New Roman" w:hAnsi="Arial" w:cs="Arial"/>
        <w:b/>
        <w:sz w:val="28"/>
        <w:szCs w:val="28"/>
        <w:lang w:val="en-US"/>
      </w:rPr>
      <w:t>Settlement Integration and Language Projects (SILP) Work Development Training Initiative</w:t>
    </w:r>
  </w:p>
  <w:p w14:paraId="213818D6" w14:textId="6AD5AFFB" w:rsidR="00103807" w:rsidRPr="002A5D18" w:rsidRDefault="00103807">
    <w:pPr>
      <w:pStyle w:val="Header"/>
      <w:rPr>
        <w:lang w:val="en-US"/>
      </w:rPr>
    </w:pPr>
  </w:p>
  <w:p w14:paraId="484FF084" w14:textId="77777777" w:rsidR="00103807" w:rsidRDefault="001038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128D9"/>
    <w:multiLevelType w:val="hybridMultilevel"/>
    <w:tmpl w:val="2C869310"/>
    <w:lvl w:ilvl="0" w:tplc="10090001">
      <w:start w:val="1"/>
      <w:numFmt w:val="bullet"/>
      <w:lvlText w:val=""/>
      <w:lvlJc w:val="left"/>
      <w:pPr>
        <w:ind w:left="773" w:hanging="360"/>
      </w:pPr>
      <w:rPr>
        <w:rFonts w:ascii="Symbol" w:hAnsi="Symbol" w:hint="default"/>
      </w:rPr>
    </w:lvl>
    <w:lvl w:ilvl="1" w:tplc="10090003">
      <w:start w:val="1"/>
      <w:numFmt w:val="bullet"/>
      <w:lvlText w:val="o"/>
      <w:lvlJc w:val="left"/>
      <w:pPr>
        <w:ind w:left="1493" w:hanging="360"/>
      </w:pPr>
      <w:rPr>
        <w:rFonts w:ascii="Courier New" w:hAnsi="Courier New" w:cs="Courier New" w:hint="default"/>
      </w:rPr>
    </w:lvl>
    <w:lvl w:ilvl="2" w:tplc="10090005">
      <w:start w:val="1"/>
      <w:numFmt w:val="bullet"/>
      <w:lvlText w:val=""/>
      <w:lvlJc w:val="left"/>
      <w:pPr>
        <w:ind w:left="2213" w:hanging="360"/>
      </w:pPr>
      <w:rPr>
        <w:rFonts w:ascii="Wingdings" w:hAnsi="Wingdings" w:hint="default"/>
      </w:rPr>
    </w:lvl>
    <w:lvl w:ilvl="3" w:tplc="10090001" w:tentative="1">
      <w:start w:val="1"/>
      <w:numFmt w:val="bullet"/>
      <w:lvlText w:val=""/>
      <w:lvlJc w:val="left"/>
      <w:pPr>
        <w:ind w:left="2933" w:hanging="360"/>
      </w:pPr>
      <w:rPr>
        <w:rFonts w:ascii="Symbol" w:hAnsi="Symbol" w:hint="default"/>
      </w:rPr>
    </w:lvl>
    <w:lvl w:ilvl="4" w:tplc="10090003" w:tentative="1">
      <w:start w:val="1"/>
      <w:numFmt w:val="bullet"/>
      <w:lvlText w:val="o"/>
      <w:lvlJc w:val="left"/>
      <w:pPr>
        <w:ind w:left="3653" w:hanging="360"/>
      </w:pPr>
      <w:rPr>
        <w:rFonts w:ascii="Courier New" w:hAnsi="Courier New" w:cs="Courier New" w:hint="default"/>
      </w:rPr>
    </w:lvl>
    <w:lvl w:ilvl="5" w:tplc="10090005" w:tentative="1">
      <w:start w:val="1"/>
      <w:numFmt w:val="bullet"/>
      <w:lvlText w:val=""/>
      <w:lvlJc w:val="left"/>
      <w:pPr>
        <w:ind w:left="4373" w:hanging="360"/>
      </w:pPr>
      <w:rPr>
        <w:rFonts w:ascii="Wingdings" w:hAnsi="Wingdings" w:hint="default"/>
      </w:rPr>
    </w:lvl>
    <w:lvl w:ilvl="6" w:tplc="10090001" w:tentative="1">
      <w:start w:val="1"/>
      <w:numFmt w:val="bullet"/>
      <w:lvlText w:val=""/>
      <w:lvlJc w:val="left"/>
      <w:pPr>
        <w:ind w:left="5093" w:hanging="360"/>
      </w:pPr>
      <w:rPr>
        <w:rFonts w:ascii="Symbol" w:hAnsi="Symbol" w:hint="default"/>
      </w:rPr>
    </w:lvl>
    <w:lvl w:ilvl="7" w:tplc="10090003" w:tentative="1">
      <w:start w:val="1"/>
      <w:numFmt w:val="bullet"/>
      <w:lvlText w:val="o"/>
      <w:lvlJc w:val="left"/>
      <w:pPr>
        <w:ind w:left="5813" w:hanging="360"/>
      </w:pPr>
      <w:rPr>
        <w:rFonts w:ascii="Courier New" w:hAnsi="Courier New" w:cs="Courier New" w:hint="default"/>
      </w:rPr>
    </w:lvl>
    <w:lvl w:ilvl="8" w:tplc="10090005" w:tentative="1">
      <w:start w:val="1"/>
      <w:numFmt w:val="bullet"/>
      <w:lvlText w:val=""/>
      <w:lvlJc w:val="left"/>
      <w:pPr>
        <w:ind w:left="6533" w:hanging="360"/>
      </w:pPr>
      <w:rPr>
        <w:rFonts w:ascii="Wingdings" w:hAnsi="Wingdings" w:hint="default"/>
      </w:rPr>
    </w:lvl>
  </w:abstractNum>
  <w:abstractNum w:abstractNumId="1" w15:restartNumberingAfterBreak="0">
    <w:nsid w:val="03870462"/>
    <w:multiLevelType w:val="multilevel"/>
    <w:tmpl w:val="99B67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15519"/>
    <w:multiLevelType w:val="hybridMultilevel"/>
    <w:tmpl w:val="C3AC1CDE"/>
    <w:lvl w:ilvl="0" w:tplc="FFFFFFFF">
      <w:start w:val="1"/>
      <w:numFmt w:val="bullet"/>
      <w:lvlText w:val="•"/>
      <w:lvlJc w:val="left"/>
      <w:pPr>
        <w:ind w:left="360" w:hanging="360"/>
      </w:pPr>
      <w:rPr>
        <w:rFonts w:hint="default"/>
      </w:rPr>
    </w:lvl>
    <w:lvl w:ilvl="1" w:tplc="10090003" w:tentative="1">
      <w:start w:val="1"/>
      <w:numFmt w:val="bullet"/>
      <w:lvlText w:val="o"/>
      <w:lvlJc w:val="left"/>
      <w:pPr>
        <w:ind w:left="950" w:hanging="360"/>
      </w:pPr>
      <w:rPr>
        <w:rFonts w:ascii="Courier New" w:hAnsi="Courier New" w:cs="Courier New" w:hint="default"/>
      </w:rPr>
    </w:lvl>
    <w:lvl w:ilvl="2" w:tplc="10090005" w:tentative="1">
      <w:start w:val="1"/>
      <w:numFmt w:val="bullet"/>
      <w:lvlText w:val=""/>
      <w:lvlJc w:val="left"/>
      <w:pPr>
        <w:ind w:left="1670" w:hanging="360"/>
      </w:pPr>
      <w:rPr>
        <w:rFonts w:ascii="Wingdings" w:hAnsi="Wingdings" w:hint="default"/>
      </w:rPr>
    </w:lvl>
    <w:lvl w:ilvl="3" w:tplc="10090001" w:tentative="1">
      <w:start w:val="1"/>
      <w:numFmt w:val="bullet"/>
      <w:lvlText w:val=""/>
      <w:lvlJc w:val="left"/>
      <w:pPr>
        <w:ind w:left="2390" w:hanging="360"/>
      </w:pPr>
      <w:rPr>
        <w:rFonts w:ascii="Symbol" w:hAnsi="Symbol" w:hint="default"/>
      </w:rPr>
    </w:lvl>
    <w:lvl w:ilvl="4" w:tplc="10090003" w:tentative="1">
      <w:start w:val="1"/>
      <w:numFmt w:val="bullet"/>
      <w:lvlText w:val="o"/>
      <w:lvlJc w:val="left"/>
      <w:pPr>
        <w:ind w:left="3110" w:hanging="360"/>
      </w:pPr>
      <w:rPr>
        <w:rFonts w:ascii="Courier New" w:hAnsi="Courier New" w:cs="Courier New" w:hint="default"/>
      </w:rPr>
    </w:lvl>
    <w:lvl w:ilvl="5" w:tplc="10090005" w:tentative="1">
      <w:start w:val="1"/>
      <w:numFmt w:val="bullet"/>
      <w:lvlText w:val=""/>
      <w:lvlJc w:val="left"/>
      <w:pPr>
        <w:ind w:left="3830" w:hanging="360"/>
      </w:pPr>
      <w:rPr>
        <w:rFonts w:ascii="Wingdings" w:hAnsi="Wingdings" w:hint="default"/>
      </w:rPr>
    </w:lvl>
    <w:lvl w:ilvl="6" w:tplc="10090001" w:tentative="1">
      <w:start w:val="1"/>
      <w:numFmt w:val="bullet"/>
      <w:lvlText w:val=""/>
      <w:lvlJc w:val="left"/>
      <w:pPr>
        <w:ind w:left="4550" w:hanging="360"/>
      </w:pPr>
      <w:rPr>
        <w:rFonts w:ascii="Symbol" w:hAnsi="Symbol" w:hint="default"/>
      </w:rPr>
    </w:lvl>
    <w:lvl w:ilvl="7" w:tplc="10090003" w:tentative="1">
      <w:start w:val="1"/>
      <w:numFmt w:val="bullet"/>
      <w:lvlText w:val="o"/>
      <w:lvlJc w:val="left"/>
      <w:pPr>
        <w:ind w:left="5270" w:hanging="360"/>
      </w:pPr>
      <w:rPr>
        <w:rFonts w:ascii="Courier New" w:hAnsi="Courier New" w:cs="Courier New" w:hint="default"/>
      </w:rPr>
    </w:lvl>
    <w:lvl w:ilvl="8" w:tplc="10090005" w:tentative="1">
      <w:start w:val="1"/>
      <w:numFmt w:val="bullet"/>
      <w:lvlText w:val=""/>
      <w:lvlJc w:val="left"/>
      <w:pPr>
        <w:ind w:left="5990" w:hanging="360"/>
      </w:pPr>
      <w:rPr>
        <w:rFonts w:ascii="Wingdings" w:hAnsi="Wingdings" w:hint="default"/>
      </w:rPr>
    </w:lvl>
  </w:abstractNum>
  <w:abstractNum w:abstractNumId="3" w15:restartNumberingAfterBreak="0">
    <w:nsid w:val="089D2F5E"/>
    <w:multiLevelType w:val="hybridMultilevel"/>
    <w:tmpl w:val="595C7F7A"/>
    <w:lvl w:ilvl="0" w:tplc="10090001">
      <w:start w:val="1"/>
      <w:numFmt w:val="bullet"/>
      <w:lvlText w:val=""/>
      <w:lvlJc w:val="left"/>
      <w:pPr>
        <w:ind w:left="1570" w:hanging="360"/>
      </w:pPr>
      <w:rPr>
        <w:rFonts w:ascii="Symbol" w:hAnsi="Symbol" w:hint="default"/>
      </w:rPr>
    </w:lvl>
    <w:lvl w:ilvl="1" w:tplc="10090003">
      <w:start w:val="1"/>
      <w:numFmt w:val="bullet"/>
      <w:lvlText w:val="o"/>
      <w:lvlJc w:val="left"/>
      <w:pPr>
        <w:ind w:left="2290" w:hanging="360"/>
      </w:pPr>
      <w:rPr>
        <w:rFonts w:ascii="Courier New" w:hAnsi="Courier New" w:cs="Courier New" w:hint="default"/>
      </w:rPr>
    </w:lvl>
    <w:lvl w:ilvl="2" w:tplc="10090005">
      <w:start w:val="1"/>
      <w:numFmt w:val="bullet"/>
      <w:lvlText w:val=""/>
      <w:lvlJc w:val="left"/>
      <w:pPr>
        <w:ind w:left="3010" w:hanging="360"/>
      </w:pPr>
      <w:rPr>
        <w:rFonts w:ascii="Wingdings" w:hAnsi="Wingdings" w:hint="default"/>
      </w:rPr>
    </w:lvl>
    <w:lvl w:ilvl="3" w:tplc="10090001" w:tentative="1">
      <w:start w:val="1"/>
      <w:numFmt w:val="bullet"/>
      <w:lvlText w:val=""/>
      <w:lvlJc w:val="left"/>
      <w:pPr>
        <w:ind w:left="3730" w:hanging="360"/>
      </w:pPr>
      <w:rPr>
        <w:rFonts w:ascii="Symbol" w:hAnsi="Symbol" w:hint="default"/>
      </w:rPr>
    </w:lvl>
    <w:lvl w:ilvl="4" w:tplc="10090003" w:tentative="1">
      <w:start w:val="1"/>
      <w:numFmt w:val="bullet"/>
      <w:lvlText w:val="o"/>
      <w:lvlJc w:val="left"/>
      <w:pPr>
        <w:ind w:left="4450" w:hanging="360"/>
      </w:pPr>
      <w:rPr>
        <w:rFonts w:ascii="Courier New" w:hAnsi="Courier New" w:cs="Courier New" w:hint="default"/>
      </w:rPr>
    </w:lvl>
    <w:lvl w:ilvl="5" w:tplc="10090005" w:tentative="1">
      <w:start w:val="1"/>
      <w:numFmt w:val="bullet"/>
      <w:lvlText w:val=""/>
      <w:lvlJc w:val="left"/>
      <w:pPr>
        <w:ind w:left="5170" w:hanging="360"/>
      </w:pPr>
      <w:rPr>
        <w:rFonts w:ascii="Wingdings" w:hAnsi="Wingdings" w:hint="default"/>
      </w:rPr>
    </w:lvl>
    <w:lvl w:ilvl="6" w:tplc="10090001" w:tentative="1">
      <w:start w:val="1"/>
      <w:numFmt w:val="bullet"/>
      <w:lvlText w:val=""/>
      <w:lvlJc w:val="left"/>
      <w:pPr>
        <w:ind w:left="5890" w:hanging="360"/>
      </w:pPr>
      <w:rPr>
        <w:rFonts w:ascii="Symbol" w:hAnsi="Symbol" w:hint="default"/>
      </w:rPr>
    </w:lvl>
    <w:lvl w:ilvl="7" w:tplc="10090003" w:tentative="1">
      <w:start w:val="1"/>
      <w:numFmt w:val="bullet"/>
      <w:lvlText w:val="o"/>
      <w:lvlJc w:val="left"/>
      <w:pPr>
        <w:ind w:left="6610" w:hanging="360"/>
      </w:pPr>
      <w:rPr>
        <w:rFonts w:ascii="Courier New" w:hAnsi="Courier New" w:cs="Courier New" w:hint="default"/>
      </w:rPr>
    </w:lvl>
    <w:lvl w:ilvl="8" w:tplc="10090005" w:tentative="1">
      <w:start w:val="1"/>
      <w:numFmt w:val="bullet"/>
      <w:lvlText w:val=""/>
      <w:lvlJc w:val="left"/>
      <w:pPr>
        <w:ind w:left="7330" w:hanging="360"/>
      </w:pPr>
      <w:rPr>
        <w:rFonts w:ascii="Wingdings" w:hAnsi="Wingdings" w:hint="default"/>
      </w:rPr>
    </w:lvl>
  </w:abstractNum>
  <w:abstractNum w:abstractNumId="4" w15:restartNumberingAfterBreak="0">
    <w:nsid w:val="0F7D62F7"/>
    <w:multiLevelType w:val="hybridMultilevel"/>
    <w:tmpl w:val="88F0D00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2EE5D9E"/>
    <w:multiLevelType w:val="hybridMultilevel"/>
    <w:tmpl w:val="7CCABFB8"/>
    <w:lvl w:ilvl="0" w:tplc="10090001">
      <w:start w:val="1"/>
      <w:numFmt w:val="bullet"/>
      <w:lvlText w:val=""/>
      <w:lvlJc w:val="left"/>
      <w:pPr>
        <w:ind w:left="360" w:hanging="360"/>
      </w:pPr>
      <w:rPr>
        <w:rFonts w:ascii="Symbol" w:hAnsi="Symbol" w:hint="default"/>
      </w:rPr>
    </w:lvl>
    <w:lvl w:ilvl="1" w:tplc="1916B3A4">
      <w:numFmt w:val="bullet"/>
      <w:lvlText w:val="–"/>
      <w:lvlJc w:val="left"/>
      <w:pPr>
        <w:ind w:left="1080" w:hanging="360"/>
      </w:pPr>
      <w:rPr>
        <w:rFonts w:ascii="Arial" w:eastAsia="Times New Roman" w:hAnsi="Arial"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6C36939"/>
    <w:multiLevelType w:val="hybridMultilevel"/>
    <w:tmpl w:val="0BCA93F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950" w:hanging="360"/>
      </w:pPr>
      <w:rPr>
        <w:rFonts w:ascii="Courier New" w:hAnsi="Courier New" w:cs="Courier New" w:hint="default"/>
      </w:rPr>
    </w:lvl>
    <w:lvl w:ilvl="2" w:tplc="10090005" w:tentative="1">
      <w:start w:val="1"/>
      <w:numFmt w:val="bullet"/>
      <w:lvlText w:val=""/>
      <w:lvlJc w:val="left"/>
      <w:pPr>
        <w:ind w:left="1670" w:hanging="360"/>
      </w:pPr>
      <w:rPr>
        <w:rFonts w:ascii="Wingdings" w:hAnsi="Wingdings" w:hint="default"/>
      </w:rPr>
    </w:lvl>
    <w:lvl w:ilvl="3" w:tplc="10090001" w:tentative="1">
      <w:start w:val="1"/>
      <w:numFmt w:val="bullet"/>
      <w:lvlText w:val=""/>
      <w:lvlJc w:val="left"/>
      <w:pPr>
        <w:ind w:left="2390" w:hanging="360"/>
      </w:pPr>
      <w:rPr>
        <w:rFonts w:ascii="Symbol" w:hAnsi="Symbol" w:hint="default"/>
      </w:rPr>
    </w:lvl>
    <w:lvl w:ilvl="4" w:tplc="10090003" w:tentative="1">
      <w:start w:val="1"/>
      <w:numFmt w:val="bullet"/>
      <w:lvlText w:val="o"/>
      <w:lvlJc w:val="left"/>
      <w:pPr>
        <w:ind w:left="3110" w:hanging="360"/>
      </w:pPr>
      <w:rPr>
        <w:rFonts w:ascii="Courier New" w:hAnsi="Courier New" w:cs="Courier New" w:hint="default"/>
      </w:rPr>
    </w:lvl>
    <w:lvl w:ilvl="5" w:tplc="10090005" w:tentative="1">
      <w:start w:val="1"/>
      <w:numFmt w:val="bullet"/>
      <w:lvlText w:val=""/>
      <w:lvlJc w:val="left"/>
      <w:pPr>
        <w:ind w:left="3830" w:hanging="360"/>
      </w:pPr>
      <w:rPr>
        <w:rFonts w:ascii="Wingdings" w:hAnsi="Wingdings" w:hint="default"/>
      </w:rPr>
    </w:lvl>
    <w:lvl w:ilvl="6" w:tplc="10090001" w:tentative="1">
      <w:start w:val="1"/>
      <w:numFmt w:val="bullet"/>
      <w:lvlText w:val=""/>
      <w:lvlJc w:val="left"/>
      <w:pPr>
        <w:ind w:left="4550" w:hanging="360"/>
      </w:pPr>
      <w:rPr>
        <w:rFonts w:ascii="Symbol" w:hAnsi="Symbol" w:hint="default"/>
      </w:rPr>
    </w:lvl>
    <w:lvl w:ilvl="7" w:tplc="10090003" w:tentative="1">
      <w:start w:val="1"/>
      <w:numFmt w:val="bullet"/>
      <w:lvlText w:val="o"/>
      <w:lvlJc w:val="left"/>
      <w:pPr>
        <w:ind w:left="5270" w:hanging="360"/>
      </w:pPr>
      <w:rPr>
        <w:rFonts w:ascii="Courier New" w:hAnsi="Courier New" w:cs="Courier New" w:hint="default"/>
      </w:rPr>
    </w:lvl>
    <w:lvl w:ilvl="8" w:tplc="10090005" w:tentative="1">
      <w:start w:val="1"/>
      <w:numFmt w:val="bullet"/>
      <w:lvlText w:val=""/>
      <w:lvlJc w:val="left"/>
      <w:pPr>
        <w:ind w:left="5990" w:hanging="360"/>
      </w:pPr>
      <w:rPr>
        <w:rFonts w:ascii="Wingdings" w:hAnsi="Wingdings" w:hint="default"/>
      </w:rPr>
    </w:lvl>
  </w:abstractNum>
  <w:abstractNum w:abstractNumId="7" w15:restartNumberingAfterBreak="0">
    <w:nsid w:val="18603E2E"/>
    <w:multiLevelType w:val="hybridMultilevel"/>
    <w:tmpl w:val="49D041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8E00664"/>
    <w:multiLevelType w:val="hybridMultilevel"/>
    <w:tmpl w:val="DAEABE9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1A961734"/>
    <w:multiLevelType w:val="hybridMultilevel"/>
    <w:tmpl w:val="A468D8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B6E7F2E"/>
    <w:multiLevelType w:val="hybridMultilevel"/>
    <w:tmpl w:val="D6FCFAFC"/>
    <w:lvl w:ilvl="0" w:tplc="10090001">
      <w:start w:val="1"/>
      <w:numFmt w:val="bullet"/>
      <w:lvlText w:val=""/>
      <w:lvlJc w:val="left"/>
      <w:pPr>
        <w:tabs>
          <w:tab w:val="num" w:pos="360"/>
        </w:tabs>
        <w:ind w:left="360" w:hanging="360"/>
      </w:pPr>
      <w:rPr>
        <w:rFonts w:ascii="Symbol" w:hAnsi="Symbol"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1" w15:restartNumberingAfterBreak="0">
    <w:nsid w:val="1EE31993"/>
    <w:multiLevelType w:val="hybridMultilevel"/>
    <w:tmpl w:val="9B2207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4002045"/>
    <w:multiLevelType w:val="hybridMultilevel"/>
    <w:tmpl w:val="F74A7442"/>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37A57B5A"/>
    <w:multiLevelType w:val="hybridMultilevel"/>
    <w:tmpl w:val="242ACBC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85C64BD"/>
    <w:multiLevelType w:val="multilevel"/>
    <w:tmpl w:val="E014D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232270"/>
    <w:multiLevelType w:val="hybridMultilevel"/>
    <w:tmpl w:val="DA160A2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39C568A7"/>
    <w:multiLevelType w:val="hybridMultilevel"/>
    <w:tmpl w:val="35820F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A5D3E86"/>
    <w:multiLevelType w:val="hybridMultilevel"/>
    <w:tmpl w:val="6E26FF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F4E4D93"/>
    <w:multiLevelType w:val="hybridMultilevel"/>
    <w:tmpl w:val="99DAE9C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4CEA6C7A"/>
    <w:multiLevelType w:val="multilevel"/>
    <w:tmpl w:val="A1107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3E1917"/>
    <w:multiLevelType w:val="hybridMultilevel"/>
    <w:tmpl w:val="59CC6F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68C0E28"/>
    <w:multiLevelType w:val="multilevel"/>
    <w:tmpl w:val="8E28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1920AF"/>
    <w:multiLevelType w:val="hybridMultilevel"/>
    <w:tmpl w:val="029C710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58062609"/>
    <w:multiLevelType w:val="hybridMultilevel"/>
    <w:tmpl w:val="DA0CB67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63916E81"/>
    <w:multiLevelType w:val="hybridMultilevel"/>
    <w:tmpl w:val="2C7264E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63DB22D6"/>
    <w:multiLevelType w:val="hybridMultilevel"/>
    <w:tmpl w:val="43C8A702"/>
    <w:lvl w:ilvl="0" w:tplc="10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4F84B5A"/>
    <w:multiLevelType w:val="hybridMultilevel"/>
    <w:tmpl w:val="B6EE6A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98614F8"/>
    <w:multiLevelType w:val="hybridMultilevel"/>
    <w:tmpl w:val="7BB2F5AE"/>
    <w:lvl w:ilvl="0" w:tplc="10090001">
      <w:start w:val="1"/>
      <w:numFmt w:val="bullet"/>
      <w:lvlText w:val=""/>
      <w:lvlJc w:val="left"/>
      <w:pPr>
        <w:ind w:left="850" w:hanging="360"/>
      </w:pPr>
      <w:rPr>
        <w:rFonts w:ascii="Symbol" w:hAnsi="Symbol" w:hint="default"/>
      </w:rPr>
    </w:lvl>
    <w:lvl w:ilvl="1" w:tplc="10090003" w:tentative="1">
      <w:start w:val="1"/>
      <w:numFmt w:val="bullet"/>
      <w:lvlText w:val="o"/>
      <w:lvlJc w:val="left"/>
      <w:pPr>
        <w:ind w:left="1570" w:hanging="360"/>
      </w:pPr>
      <w:rPr>
        <w:rFonts w:ascii="Courier New" w:hAnsi="Courier New" w:cs="Courier New" w:hint="default"/>
      </w:rPr>
    </w:lvl>
    <w:lvl w:ilvl="2" w:tplc="10090005" w:tentative="1">
      <w:start w:val="1"/>
      <w:numFmt w:val="bullet"/>
      <w:lvlText w:val=""/>
      <w:lvlJc w:val="left"/>
      <w:pPr>
        <w:ind w:left="2290" w:hanging="360"/>
      </w:pPr>
      <w:rPr>
        <w:rFonts w:ascii="Wingdings" w:hAnsi="Wingdings" w:hint="default"/>
      </w:rPr>
    </w:lvl>
    <w:lvl w:ilvl="3" w:tplc="10090001" w:tentative="1">
      <w:start w:val="1"/>
      <w:numFmt w:val="bullet"/>
      <w:lvlText w:val=""/>
      <w:lvlJc w:val="left"/>
      <w:pPr>
        <w:ind w:left="3010" w:hanging="360"/>
      </w:pPr>
      <w:rPr>
        <w:rFonts w:ascii="Symbol" w:hAnsi="Symbol" w:hint="default"/>
      </w:rPr>
    </w:lvl>
    <w:lvl w:ilvl="4" w:tplc="10090003" w:tentative="1">
      <w:start w:val="1"/>
      <w:numFmt w:val="bullet"/>
      <w:lvlText w:val="o"/>
      <w:lvlJc w:val="left"/>
      <w:pPr>
        <w:ind w:left="3730" w:hanging="360"/>
      </w:pPr>
      <w:rPr>
        <w:rFonts w:ascii="Courier New" w:hAnsi="Courier New" w:cs="Courier New" w:hint="default"/>
      </w:rPr>
    </w:lvl>
    <w:lvl w:ilvl="5" w:tplc="10090005" w:tentative="1">
      <w:start w:val="1"/>
      <w:numFmt w:val="bullet"/>
      <w:lvlText w:val=""/>
      <w:lvlJc w:val="left"/>
      <w:pPr>
        <w:ind w:left="4450" w:hanging="360"/>
      </w:pPr>
      <w:rPr>
        <w:rFonts w:ascii="Wingdings" w:hAnsi="Wingdings" w:hint="default"/>
      </w:rPr>
    </w:lvl>
    <w:lvl w:ilvl="6" w:tplc="10090001" w:tentative="1">
      <w:start w:val="1"/>
      <w:numFmt w:val="bullet"/>
      <w:lvlText w:val=""/>
      <w:lvlJc w:val="left"/>
      <w:pPr>
        <w:ind w:left="5170" w:hanging="360"/>
      </w:pPr>
      <w:rPr>
        <w:rFonts w:ascii="Symbol" w:hAnsi="Symbol" w:hint="default"/>
      </w:rPr>
    </w:lvl>
    <w:lvl w:ilvl="7" w:tplc="10090003" w:tentative="1">
      <w:start w:val="1"/>
      <w:numFmt w:val="bullet"/>
      <w:lvlText w:val="o"/>
      <w:lvlJc w:val="left"/>
      <w:pPr>
        <w:ind w:left="5890" w:hanging="360"/>
      </w:pPr>
      <w:rPr>
        <w:rFonts w:ascii="Courier New" w:hAnsi="Courier New" w:cs="Courier New" w:hint="default"/>
      </w:rPr>
    </w:lvl>
    <w:lvl w:ilvl="8" w:tplc="10090005" w:tentative="1">
      <w:start w:val="1"/>
      <w:numFmt w:val="bullet"/>
      <w:lvlText w:val=""/>
      <w:lvlJc w:val="left"/>
      <w:pPr>
        <w:ind w:left="6610" w:hanging="360"/>
      </w:pPr>
      <w:rPr>
        <w:rFonts w:ascii="Wingdings" w:hAnsi="Wingdings" w:hint="default"/>
      </w:rPr>
    </w:lvl>
  </w:abstractNum>
  <w:abstractNum w:abstractNumId="28" w15:restartNumberingAfterBreak="0">
    <w:nsid w:val="6E82372F"/>
    <w:multiLevelType w:val="hybridMultilevel"/>
    <w:tmpl w:val="7038B3A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73473726"/>
    <w:multiLevelType w:val="hybridMultilevel"/>
    <w:tmpl w:val="E674918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7EA30E83"/>
    <w:multiLevelType w:val="multilevel"/>
    <w:tmpl w:val="B074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5320629">
    <w:abstractNumId w:val="0"/>
  </w:num>
  <w:num w:numId="2" w16cid:durableId="1248617850">
    <w:abstractNumId w:val="5"/>
  </w:num>
  <w:num w:numId="3" w16cid:durableId="1332954726">
    <w:abstractNumId w:val="27"/>
  </w:num>
  <w:num w:numId="4" w16cid:durableId="1599366421">
    <w:abstractNumId w:val="3"/>
  </w:num>
  <w:num w:numId="5" w16cid:durableId="10304700">
    <w:abstractNumId w:val="16"/>
  </w:num>
  <w:num w:numId="6" w16cid:durableId="699940615">
    <w:abstractNumId w:val="11"/>
  </w:num>
  <w:num w:numId="7" w16cid:durableId="768892856">
    <w:abstractNumId w:val="26"/>
  </w:num>
  <w:num w:numId="8" w16cid:durableId="1501699202">
    <w:abstractNumId w:val="9"/>
  </w:num>
  <w:num w:numId="9" w16cid:durableId="397091987">
    <w:abstractNumId w:val="13"/>
  </w:num>
  <w:num w:numId="10" w16cid:durableId="1634824987">
    <w:abstractNumId w:val="22"/>
  </w:num>
  <w:num w:numId="11" w16cid:durableId="2132433848">
    <w:abstractNumId w:val="12"/>
  </w:num>
  <w:num w:numId="12" w16cid:durableId="181862503">
    <w:abstractNumId w:val="30"/>
  </w:num>
  <w:num w:numId="13" w16cid:durableId="1139297406">
    <w:abstractNumId w:val="19"/>
  </w:num>
  <w:num w:numId="14" w16cid:durableId="1413040804">
    <w:abstractNumId w:val="1"/>
  </w:num>
  <w:num w:numId="15" w16cid:durableId="1525629046">
    <w:abstractNumId w:val="14"/>
  </w:num>
  <w:num w:numId="16" w16cid:durableId="329721345">
    <w:abstractNumId w:val="21"/>
  </w:num>
  <w:num w:numId="17" w16cid:durableId="742263184">
    <w:abstractNumId w:val="17"/>
  </w:num>
  <w:num w:numId="18" w16cid:durableId="686951033">
    <w:abstractNumId w:val="20"/>
  </w:num>
  <w:num w:numId="19" w16cid:durableId="980576359">
    <w:abstractNumId w:val="4"/>
  </w:num>
  <w:num w:numId="20" w16cid:durableId="610015709">
    <w:abstractNumId w:val="24"/>
  </w:num>
  <w:num w:numId="21" w16cid:durableId="837115223">
    <w:abstractNumId w:val="2"/>
  </w:num>
  <w:num w:numId="22" w16cid:durableId="1138183206">
    <w:abstractNumId w:val="7"/>
  </w:num>
  <w:num w:numId="23" w16cid:durableId="380518878">
    <w:abstractNumId w:val="25"/>
  </w:num>
  <w:num w:numId="24" w16cid:durableId="106002321">
    <w:abstractNumId w:val="8"/>
  </w:num>
  <w:num w:numId="25" w16cid:durableId="465241754">
    <w:abstractNumId w:val="10"/>
  </w:num>
  <w:num w:numId="26" w16cid:durableId="1092973581">
    <w:abstractNumId w:val="15"/>
  </w:num>
  <w:num w:numId="27" w16cid:durableId="1744065768">
    <w:abstractNumId w:val="18"/>
  </w:num>
  <w:num w:numId="28" w16cid:durableId="544678093">
    <w:abstractNumId w:val="29"/>
  </w:num>
  <w:num w:numId="29" w16cid:durableId="175390276">
    <w:abstractNumId w:val="28"/>
  </w:num>
  <w:num w:numId="30" w16cid:durableId="1467115968">
    <w:abstractNumId w:val="23"/>
  </w:num>
  <w:num w:numId="31" w16cid:durableId="198863315">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44A"/>
    <w:rsid w:val="0000622D"/>
    <w:rsid w:val="00011631"/>
    <w:rsid w:val="00011BEE"/>
    <w:rsid w:val="00012D6D"/>
    <w:rsid w:val="00017844"/>
    <w:rsid w:val="00020FA0"/>
    <w:rsid w:val="00024DB1"/>
    <w:rsid w:val="00032304"/>
    <w:rsid w:val="000333BD"/>
    <w:rsid w:val="00036E8E"/>
    <w:rsid w:val="000374BA"/>
    <w:rsid w:val="0004244A"/>
    <w:rsid w:val="00047F47"/>
    <w:rsid w:val="0005002A"/>
    <w:rsid w:val="00051F94"/>
    <w:rsid w:val="00052359"/>
    <w:rsid w:val="00052C86"/>
    <w:rsid w:val="00055373"/>
    <w:rsid w:val="00057CD9"/>
    <w:rsid w:val="000633CC"/>
    <w:rsid w:val="00064ACB"/>
    <w:rsid w:val="00065693"/>
    <w:rsid w:val="00073397"/>
    <w:rsid w:val="0007697A"/>
    <w:rsid w:val="00080590"/>
    <w:rsid w:val="000808BB"/>
    <w:rsid w:val="00080AB6"/>
    <w:rsid w:val="00080B33"/>
    <w:rsid w:val="0008376D"/>
    <w:rsid w:val="00083821"/>
    <w:rsid w:val="00083EF3"/>
    <w:rsid w:val="00085193"/>
    <w:rsid w:val="0008691B"/>
    <w:rsid w:val="00086D19"/>
    <w:rsid w:val="00087AA2"/>
    <w:rsid w:val="00095609"/>
    <w:rsid w:val="00096A4D"/>
    <w:rsid w:val="000A1424"/>
    <w:rsid w:val="000A17D1"/>
    <w:rsid w:val="000A4144"/>
    <w:rsid w:val="000A46E0"/>
    <w:rsid w:val="000A547F"/>
    <w:rsid w:val="000B280E"/>
    <w:rsid w:val="000B2E1B"/>
    <w:rsid w:val="000B524A"/>
    <w:rsid w:val="000B64C4"/>
    <w:rsid w:val="000B7FCF"/>
    <w:rsid w:val="000C0E4E"/>
    <w:rsid w:val="000C1089"/>
    <w:rsid w:val="000C47E2"/>
    <w:rsid w:val="000C6BFA"/>
    <w:rsid w:val="000C7209"/>
    <w:rsid w:val="000D0551"/>
    <w:rsid w:val="000D0BA5"/>
    <w:rsid w:val="000D60A7"/>
    <w:rsid w:val="000E046D"/>
    <w:rsid w:val="000E095C"/>
    <w:rsid w:val="000E0B01"/>
    <w:rsid w:val="000E1745"/>
    <w:rsid w:val="000E2F69"/>
    <w:rsid w:val="000E4C5F"/>
    <w:rsid w:val="000E4FA4"/>
    <w:rsid w:val="000F1ACE"/>
    <w:rsid w:val="000F2065"/>
    <w:rsid w:val="000F36FB"/>
    <w:rsid w:val="000F5553"/>
    <w:rsid w:val="00100ADD"/>
    <w:rsid w:val="00101E50"/>
    <w:rsid w:val="00103807"/>
    <w:rsid w:val="0010540E"/>
    <w:rsid w:val="00105DEF"/>
    <w:rsid w:val="00106A23"/>
    <w:rsid w:val="0011270E"/>
    <w:rsid w:val="00117B2E"/>
    <w:rsid w:val="001245D6"/>
    <w:rsid w:val="00125CD6"/>
    <w:rsid w:val="00131736"/>
    <w:rsid w:val="00137439"/>
    <w:rsid w:val="001406BC"/>
    <w:rsid w:val="00143C76"/>
    <w:rsid w:val="00144132"/>
    <w:rsid w:val="00150543"/>
    <w:rsid w:val="001521F2"/>
    <w:rsid w:val="00154666"/>
    <w:rsid w:val="00156F59"/>
    <w:rsid w:val="001614DB"/>
    <w:rsid w:val="00161CE9"/>
    <w:rsid w:val="00164826"/>
    <w:rsid w:val="00164991"/>
    <w:rsid w:val="00166445"/>
    <w:rsid w:val="001677C3"/>
    <w:rsid w:val="001730B5"/>
    <w:rsid w:val="001774AF"/>
    <w:rsid w:val="00177A5D"/>
    <w:rsid w:val="0018104C"/>
    <w:rsid w:val="00186D7C"/>
    <w:rsid w:val="00191464"/>
    <w:rsid w:val="001926BE"/>
    <w:rsid w:val="001940F9"/>
    <w:rsid w:val="00195D8F"/>
    <w:rsid w:val="001A4C18"/>
    <w:rsid w:val="001B1F46"/>
    <w:rsid w:val="001B58DE"/>
    <w:rsid w:val="001B5AC6"/>
    <w:rsid w:val="001B5B3B"/>
    <w:rsid w:val="001C0393"/>
    <w:rsid w:val="001C0ACF"/>
    <w:rsid w:val="001C12E3"/>
    <w:rsid w:val="001C25DB"/>
    <w:rsid w:val="001C42D1"/>
    <w:rsid w:val="001C616C"/>
    <w:rsid w:val="001C7F04"/>
    <w:rsid w:val="001D097F"/>
    <w:rsid w:val="001D7182"/>
    <w:rsid w:val="001D724E"/>
    <w:rsid w:val="001E0965"/>
    <w:rsid w:val="001E14E2"/>
    <w:rsid w:val="001E2230"/>
    <w:rsid w:val="001E6254"/>
    <w:rsid w:val="001F4532"/>
    <w:rsid w:val="001F5AE7"/>
    <w:rsid w:val="001F6080"/>
    <w:rsid w:val="001F77A1"/>
    <w:rsid w:val="00201CC3"/>
    <w:rsid w:val="002025C8"/>
    <w:rsid w:val="00202BD4"/>
    <w:rsid w:val="002057C0"/>
    <w:rsid w:val="002071F5"/>
    <w:rsid w:val="002105E3"/>
    <w:rsid w:val="002105E7"/>
    <w:rsid w:val="00211C92"/>
    <w:rsid w:val="00215C95"/>
    <w:rsid w:val="002218D4"/>
    <w:rsid w:val="00223057"/>
    <w:rsid w:val="00223BF9"/>
    <w:rsid w:val="00224412"/>
    <w:rsid w:val="0023277F"/>
    <w:rsid w:val="00234CF8"/>
    <w:rsid w:val="00234DCB"/>
    <w:rsid w:val="002413AC"/>
    <w:rsid w:val="002429FB"/>
    <w:rsid w:val="002453A6"/>
    <w:rsid w:val="00247061"/>
    <w:rsid w:val="0026156D"/>
    <w:rsid w:val="00263D2A"/>
    <w:rsid w:val="00263EF3"/>
    <w:rsid w:val="00263FF9"/>
    <w:rsid w:val="002668BC"/>
    <w:rsid w:val="00273DA4"/>
    <w:rsid w:val="0027735A"/>
    <w:rsid w:val="002774B7"/>
    <w:rsid w:val="00281CE7"/>
    <w:rsid w:val="002827A5"/>
    <w:rsid w:val="00285E5A"/>
    <w:rsid w:val="00287F57"/>
    <w:rsid w:val="00293845"/>
    <w:rsid w:val="00293BE3"/>
    <w:rsid w:val="00293DA2"/>
    <w:rsid w:val="002A1274"/>
    <w:rsid w:val="002A292E"/>
    <w:rsid w:val="002A5D18"/>
    <w:rsid w:val="002A79B5"/>
    <w:rsid w:val="002B1349"/>
    <w:rsid w:val="002B5AA2"/>
    <w:rsid w:val="002C6857"/>
    <w:rsid w:val="002C7497"/>
    <w:rsid w:val="002D286A"/>
    <w:rsid w:val="002D4078"/>
    <w:rsid w:val="002D6117"/>
    <w:rsid w:val="002E2181"/>
    <w:rsid w:val="002E6AA2"/>
    <w:rsid w:val="002F1D35"/>
    <w:rsid w:val="002F3478"/>
    <w:rsid w:val="002F41D7"/>
    <w:rsid w:val="002F4BC9"/>
    <w:rsid w:val="003005AB"/>
    <w:rsid w:val="00300AE7"/>
    <w:rsid w:val="00311150"/>
    <w:rsid w:val="00313047"/>
    <w:rsid w:val="00314250"/>
    <w:rsid w:val="003158B0"/>
    <w:rsid w:val="00315F39"/>
    <w:rsid w:val="00320EA3"/>
    <w:rsid w:val="00323578"/>
    <w:rsid w:val="00324662"/>
    <w:rsid w:val="00327638"/>
    <w:rsid w:val="00330947"/>
    <w:rsid w:val="003313F2"/>
    <w:rsid w:val="0033448B"/>
    <w:rsid w:val="00335080"/>
    <w:rsid w:val="003357DA"/>
    <w:rsid w:val="003409AD"/>
    <w:rsid w:val="00341E1E"/>
    <w:rsid w:val="0034357F"/>
    <w:rsid w:val="00344598"/>
    <w:rsid w:val="00344FE4"/>
    <w:rsid w:val="00346E73"/>
    <w:rsid w:val="0034751F"/>
    <w:rsid w:val="00350279"/>
    <w:rsid w:val="003514D1"/>
    <w:rsid w:val="00351BC7"/>
    <w:rsid w:val="003528C1"/>
    <w:rsid w:val="00352DBA"/>
    <w:rsid w:val="00356325"/>
    <w:rsid w:val="00357AD1"/>
    <w:rsid w:val="0036197B"/>
    <w:rsid w:val="00363A4D"/>
    <w:rsid w:val="0036707E"/>
    <w:rsid w:val="00367BED"/>
    <w:rsid w:val="00374F99"/>
    <w:rsid w:val="00382D82"/>
    <w:rsid w:val="0038418E"/>
    <w:rsid w:val="00387160"/>
    <w:rsid w:val="00394168"/>
    <w:rsid w:val="003950EF"/>
    <w:rsid w:val="0039798F"/>
    <w:rsid w:val="003A1E48"/>
    <w:rsid w:val="003A3071"/>
    <w:rsid w:val="003A6766"/>
    <w:rsid w:val="003B0F0D"/>
    <w:rsid w:val="003B27B9"/>
    <w:rsid w:val="003B42B1"/>
    <w:rsid w:val="003C12F7"/>
    <w:rsid w:val="003C5820"/>
    <w:rsid w:val="003C7F74"/>
    <w:rsid w:val="003E32CC"/>
    <w:rsid w:val="003E4A89"/>
    <w:rsid w:val="003E7040"/>
    <w:rsid w:val="003F00A8"/>
    <w:rsid w:val="003F372C"/>
    <w:rsid w:val="00400619"/>
    <w:rsid w:val="004019A7"/>
    <w:rsid w:val="00407010"/>
    <w:rsid w:val="00407147"/>
    <w:rsid w:val="00407B88"/>
    <w:rsid w:val="00412DBE"/>
    <w:rsid w:val="00412E4B"/>
    <w:rsid w:val="0043301C"/>
    <w:rsid w:val="00436BB0"/>
    <w:rsid w:val="004407BE"/>
    <w:rsid w:val="00440D34"/>
    <w:rsid w:val="004429DB"/>
    <w:rsid w:val="00445F76"/>
    <w:rsid w:val="004468FA"/>
    <w:rsid w:val="00452FA0"/>
    <w:rsid w:val="00455249"/>
    <w:rsid w:val="00455CCA"/>
    <w:rsid w:val="004571CC"/>
    <w:rsid w:val="004604E9"/>
    <w:rsid w:val="00460AB5"/>
    <w:rsid w:val="004622CD"/>
    <w:rsid w:val="004632CD"/>
    <w:rsid w:val="004646C4"/>
    <w:rsid w:val="00467DC3"/>
    <w:rsid w:val="00474C23"/>
    <w:rsid w:val="004751E1"/>
    <w:rsid w:val="0047595C"/>
    <w:rsid w:val="004831E1"/>
    <w:rsid w:val="004834AB"/>
    <w:rsid w:val="00484D0D"/>
    <w:rsid w:val="00485A4B"/>
    <w:rsid w:val="00486981"/>
    <w:rsid w:val="00495F41"/>
    <w:rsid w:val="004A0275"/>
    <w:rsid w:val="004A1834"/>
    <w:rsid w:val="004A3505"/>
    <w:rsid w:val="004A50D1"/>
    <w:rsid w:val="004A6D24"/>
    <w:rsid w:val="004A7F6B"/>
    <w:rsid w:val="004B178B"/>
    <w:rsid w:val="004C012A"/>
    <w:rsid w:val="004C1C98"/>
    <w:rsid w:val="004C21D7"/>
    <w:rsid w:val="004C413B"/>
    <w:rsid w:val="004D28EC"/>
    <w:rsid w:val="004D3A6B"/>
    <w:rsid w:val="004D47F7"/>
    <w:rsid w:val="004E1C8D"/>
    <w:rsid w:val="004E270E"/>
    <w:rsid w:val="004E7620"/>
    <w:rsid w:val="004F1E46"/>
    <w:rsid w:val="004F71DB"/>
    <w:rsid w:val="00501BB1"/>
    <w:rsid w:val="00502406"/>
    <w:rsid w:val="00503A7D"/>
    <w:rsid w:val="00503B60"/>
    <w:rsid w:val="00505F1C"/>
    <w:rsid w:val="00506D22"/>
    <w:rsid w:val="00510794"/>
    <w:rsid w:val="00510FED"/>
    <w:rsid w:val="00515211"/>
    <w:rsid w:val="00515C50"/>
    <w:rsid w:val="00517604"/>
    <w:rsid w:val="00517A8E"/>
    <w:rsid w:val="00517D7F"/>
    <w:rsid w:val="005231E2"/>
    <w:rsid w:val="0052563F"/>
    <w:rsid w:val="00531E06"/>
    <w:rsid w:val="00531EB3"/>
    <w:rsid w:val="005321CA"/>
    <w:rsid w:val="00534234"/>
    <w:rsid w:val="00541BAF"/>
    <w:rsid w:val="005429F6"/>
    <w:rsid w:val="0054328A"/>
    <w:rsid w:val="00544DF0"/>
    <w:rsid w:val="00551560"/>
    <w:rsid w:val="00553678"/>
    <w:rsid w:val="0056102B"/>
    <w:rsid w:val="00561513"/>
    <w:rsid w:val="005628B5"/>
    <w:rsid w:val="00580A35"/>
    <w:rsid w:val="005853F2"/>
    <w:rsid w:val="00594DA1"/>
    <w:rsid w:val="00594F8C"/>
    <w:rsid w:val="005951FC"/>
    <w:rsid w:val="005A0E96"/>
    <w:rsid w:val="005A1344"/>
    <w:rsid w:val="005A23BC"/>
    <w:rsid w:val="005A7DDE"/>
    <w:rsid w:val="005B052A"/>
    <w:rsid w:val="005B1368"/>
    <w:rsid w:val="005B1964"/>
    <w:rsid w:val="005B2778"/>
    <w:rsid w:val="005B28A2"/>
    <w:rsid w:val="005B2A02"/>
    <w:rsid w:val="005C26BC"/>
    <w:rsid w:val="005C2774"/>
    <w:rsid w:val="005D288A"/>
    <w:rsid w:val="005D40C9"/>
    <w:rsid w:val="005E0FA7"/>
    <w:rsid w:val="005E1710"/>
    <w:rsid w:val="005E5183"/>
    <w:rsid w:val="005E6B79"/>
    <w:rsid w:val="005E7230"/>
    <w:rsid w:val="005F6405"/>
    <w:rsid w:val="005F72C3"/>
    <w:rsid w:val="005F74EB"/>
    <w:rsid w:val="00601678"/>
    <w:rsid w:val="006017C1"/>
    <w:rsid w:val="006019D8"/>
    <w:rsid w:val="00605A8D"/>
    <w:rsid w:val="00611EE2"/>
    <w:rsid w:val="00611F76"/>
    <w:rsid w:val="006134BA"/>
    <w:rsid w:val="006148A7"/>
    <w:rsid w:val="00615317"/>
    <w:rsid w:val="006208E7"/>
    <w:rsid w:val="00620B72"/>
    <w:rsid w:val="00622A4D"/>
    <w:rsid w:val="00630FA3"/>
    <w:rsid w:val="00631EAA"/>
    <w:rsid w:val="006332B0"/>
    <w:rsid w:val="006341DF"/>
    <w:rsid w:val="00641B78"/>
    <w:rsid w:val="00645455"/>
    <w:rsid w:val="00652113"/>
    <w:rsid w:val="00655606"/>
    <w:rsid w:val="0065566A"/>
    <w:rsid w:val="00657683"/>
    <w:rsid w:val="00665B04"/>
    <w:rsid w:val="00665CE8"/>
    <w:rsid w:val="00666DDB"/>
    <w:rsid w:val="00681381"/>
    <w:rsid w:val="00683634"/>
    <w:rsid w:val="00684584"/>
    <w:rsid w:val="006856DA"/>
    <w:rsid w:val="00686AC9"/>
    <w:rsid w:val="006928FD"/>
    <w:rsid w:val="00692E69"/>
    <w:rsid w:val="00694878"/>
    <w:rsid w:val="006976CD"/>
    <w:rsid w:val="006A0B7D"/>
    <w:rsid w:val="006A1CD4"/>
    <w:rsid w:val="006A4A6E"/>
    <w:rsid w:val="006A4F7F"/>
    <w:rsid w:val="006A5E96"/>
    <w:rsid w:val="006A6C82"/>
    <w:rsid w:val="006B45BB"/>
    <w:rsid w:val="006B65AE"/>
    <w:rsid w:val="006C0D12"/>
    <w:rsid w:val="006C233A"/>
    <w:rsid w:val="006C43CA"/>
    <w:rsid w:val="006C51D6"/>
    <w:rsid w:val="006C644D"/>
    <w:rsid w:val="006D34AA"/>
    <w:rsid w:val="006D6B75"/>
    <w:rsid w:val="006F2B1B"/>
    <w:rsid w:val="007019CA"/>
    <w:rsid w:val="007050B8"/>
    <w:rsid w:val="00705794"/>
    <w:rsid w:val="00707640"/>
    <w:rsid w:val="007079F9"/>
    <w:rsid w:val="00711005"/>
    <w:rsid w:val="00712E11"/>
    <w:rsid w:val="0071493D"/>
    <w:rsid w:val="00717F91"/>
    <w:rsid w:val="00720750"/>
    <w:rsid w:val="00720AE8"/>
    <w:rsid w:val="00721AD2"/>
    <w:rsid w:val="00724B1C"/>
    <w:rsid w:val="0072634E"/>
    <w:rsid w:val="0072707D"/>
    <w:rsid w:val="007308C7"/>
    <w:rsid w:val="00730B57"/>
    <w:rsid w:val="0073264F"/>
    <w:rsid w:val="00736594"/>
    <w:rsid w:val="00736B65"/>
    <w:rsid w:val="0073714E"/>
    <w:rsid w:val="00737C45"/>
    <w:rsid w:val="00746113"/>
    <w:rsid w:val="007475B6"/>
    <w:rsid w:val="007524A2"/>
    <w:rsid w:val="00755117"/>
    <w:rsid w:val="00755D5B"/>
    <w:rsid w:val="0075643B"/>
    <w:rsid w:val="00772858"/>
    <w:rsid w:val="00774385"/>
    <w:rsid w:val="007748A6"/>
    <w:rsid w:val="00774CC8"/>
    <w:rsid w:val="007757AB"/>
    <w:rsid w:val="0078325E"/>
    <w:rsid w:val="00783FB7"/>
    <w:rsid w:val="0078423A"/>
    <w:rsid w:val="0079640A"/>
    <w:rsid w:val="007A0AA3"/>
    <w:rsid w:val="007A139A"/>
    <w:rsid w:val="007A1857"/>
    <w:rsid w:val="007A4249"/>
    <w:rsid w:val="007B36E4"/>
    <w:rsid w:val="007B3F30"/>
    <w:rsid w:val="007B6F72"/>
    <w:rsid w:val="007C00D6"/>
    <w:rsid w:val="007C3344"/>
    <w:rsid w:val="007C4BD9"/>
    <w:rsid w:val="007C5184"/>
    <w:rsid w:val="007D0152"/>
    <w:rsid w:val="007D1D4F"/>
    <w:rsid w:val="007D44DF"/>
    <w:rsid w:val="007E3624"/>
    <w:rsid w:val="007F38AD"/>
    <w:rsid w:val="007F5F1E"/>
    <w:rsid w:val="007F5F3B"/>
    <w:rsid w:val="008007B0"/>
    <w:rsid w:val="00800C21"/>
    <w:rsid w:val="008028A4"/>
    <w:rsid w:val="0080721D"/>
    <w:rsid w:val="00810411"/>
    <w:rsid w:val="00810424"/>
    <w:rsid w:val="008116C6"/>
    <w:rsid w:val="00816F26"/>
    <w:rsid w:val="00817EC0"/>
    <w:rsid w:val="00826B5B"/>
    <w:rsid w:val="00826E24"/>
    <w:rsid w:val="008329C5"/>
    <w:rsid w:val="00843213"/>
    <w:rsid w:val="008439C5"/>
    <w:rsid w:val="00845496"/>
    <w:rsid w:val="00846E3A"/>
    <w:rsid w:val="0084757D"/>
    <w:rsid w:val="00854B9C"/>
    <w:rsid w:val="00857585"/>
    <w:rsid w:val="008617E2"/>
    <w:rsid w:val="008643D2"/>
    <w:rsid w:val="00870FC2"/>
    <w:rsid w:val="008720B8"/>
    <w:rsid w:val="008728FC"/>
    <w:rsid w:val="00873136"/>
    <w:rsid w:val="00882DD4"/>
    <w:rsid w:val="008831EA"/>
    <w:rsid w:val="00884AEA"/>
    <w:rsid w:val="00887F53"/>
    <w:rsid w:val="0089036C"/>
    <w:rsid w:val="008924ED"/>
    <w:rsid w:val="00895DCB"/>
    <w:rsid w:val="008973D4"/>
    <w:rsid w:val="008B0BC6"/>
    <w:rsid w:val="008B21AA"/>
    <w:rsid w:val="008B7FEA"/>
    <w:rsid w:val="008C1E4B"/>
    <w:rsid w:val="008C26F6"/>
    <w:rsid w:val="008C3921"/>
    <w:rsid w:val="008C3A95"/>
    <w:rsid w:val="008C55A8"/>
    <w:rsid w:val="008C6D9C"/>
    <w:rsid w:val="008D0A52"/>
    <w:rsid w:val="008D2630"/>
    <w:rsid w:val="008D6489"/>
    <w:rsid w:val="008E4BDF"/>
    <w:rsid w:val="008E7DA1"/>
    <w:rsid w:val="008F07D0"/>
    <w:rsid w:val="008F183F"/>
    <w:rsid w:val="008F275B"/>
    <w:rsid w:val="008F72E4"/>
    <w:rsid w:val="00913AA7"/>
    <w:rsid w:val="009157DB"/>
    <w:rsid w:val="00920893"/>
    <w:rsid w:val="00922F5F"/>
    <w:rsid w:val="009234D0"/>
    <w:rsid w:val="009236A0"/>
    <w:rsid w:val="00924651"/>
    <w:rsid w:val="00924A32"/>
    <w:rsid w:val="0092535E"/>
    <w:rsid w:val="009254BF"/>
    <w:rsid w:val="00925939"/>
    <w:rsid w:val="00930B22"/>
    <w:rsid w:val="009377A0"/>
    <w:rsid w:val="00937EC7"/>
    <w:rsid w:val="00943850"/>
    <w:rsid w:val="00944DF4"/>
    <w:rsid w:val="009477DD"/>
    <w:rsid w:val="00947FBD"/>
    <w:rsid w:val="00952131"/>
    <w:rsid w:val="0095261F"/>
    <w:rsid w:val="009527E0"/>
    <w:rsid w:val="00953E71"/>
    <w:rsid w:val="00954EED"/>
    <w:rsid w:val="00954FD2"/>
    <w:rsid w:val="00964C6D"/>
    <w:rsid w:val="0096566B"/>
    <w:rsid w:val="00971D4B"/>
    <w:rsid w:val="00973184"/>
    <w:rsid w:val="00980583"/>
    <w:rsid w:val="00981230"/>
    <w:rsid w:val="00981B92"/>
    <w:rsid w:val="0098445A"/>
    <w:rsid w:val="00985BB9"/>
    <w:rsid w:val="00991542"/>
    <w:rsid w:val="009946C3"/>
    <w:rsid w:val="009A14F7"/>
    <w:rsid w:val="009A1A15"/>
    <w:rsid w:val="009A3465"/>
    <w:rsid w:val="009A3585"/>
    <w:rsid w:val="009A55C2"/>
    <w:rsid w:val="009A6DB9"/>
    <w:rsid w:val="009B2F20"/>
    <w:rsid w:val="009C046D"/>
    <w:rsid w:val="009C0D33"/>
    <w:rsid w:val="009D6B2B"/>
    <w:rsid w:val="009E45E7"/>
    <w:rsid w:val="009E77EB"/>
    <w:rsid w:val="009F59CA"/>
    <w:rsid w:val="00A01EF4"/>
    <w:rsid w:val="00A14EF4"/>
    <w:rsid w:val="00A20963"/>
    <w:rsid w:val="00A20E18"/>
    <w:rsid w:val="00A26181"/>
    <w:rsid w:val="00A269E1"/>
    <w:rsid w:val="00A300C4"/>
    <w:rsid w:val="00A3147E"/>
    <w:rsid w:val="00A3287D"/>
    <w:rsid w:val="00A3348F"/>
    <w:rsid w:val="00A3523A"/>
    <w:rsid w:val="00A353DC"/>
    <w:rsid w:val="00A367DF"/>
    <w:rsid w:val="00A42975"/>
    <w:rsid w:val="00A45D30"/>
    <w:rsid w:val="00A461C9"/>
    <w:rsid w:val="00A50127"/>
    <w:rsid w:val="00A50824"/>
    <w:rsid w:val="00A51743"/>
    <w:rsid w:val="00A51D2A"/>
    <w:rsid w:val="00A539F8"/>
    <w:rsid w:val="00A55F6B"/>
    <w:rsid w:val="00A6502F"/>
    <w:rsid w:val="00A67420"/>
    <w:rsid w:val="00A674EB"/>
    <w:rsid w:val="00A7157D"/>
    <w:rsid w:val="00A739A9"/>
    <w:rsid w:val="00A826A8"/>
    <w:rsid w:val="00A86DBB"/>
    <w:rsid w:val="00A870A8"/>
    <w:rsid w:val="00A909F4"/>
    <w:rsid w:val="00A9154E"/>
    <w:rsid w:val="00A924DF"/>
    <w:rsid w:val="00A94080"/>
    <w:rsid w:val="00A966E7"/>
    <w:rsid w:val="00AA113D"/>
    <w:rsid w:val="00AA15C9"/>
    <w:rsid w:val="00AA2284"/>
    <w:rsid w:val="00AA2470"/>
    <w:rsid w:val="00AA7CE5"/>
    <w:rsid w:val="00AB2025"/>
    <w:rsid w:val="00AB44DF"/>
    <w:rsid w:val="00AB5FBE"/>
    <w:rsid w:val="00AB62A5"/>
    <w:rsid w:val="00AC230E"/>
    <w:rsid w:val="00AC2EF4"/>
    <w:rsid w:val="00AC32FD"/>
    <w:rsid w:val="00AC5F74"/>
    <w:rsid w:val="00AC6665"/>
    <w:rsid w:val="00AC79D5"/>
    <w:rsid w:val="00AD0EA9"/>
    <w:rsid w:val="00AD1CCE"/>
    <w:rsid w:val="00AD2643"/>
    <w:rsid w:val="00AD27C1"/>
    <w:rsid w:val="00AD2925"/>
    <w:rsid w:val="00AD3024"/>
    <w:rsid w:val="00AE7B6B"/>
    <w:rsid w:val="00AF236C"/>
    <w:rsid w:val="00AF2DB0"/>
    <w:rsid w:val="00AF2E64"/>
    <w:rsid w:val="00AF6BED"/>
    <w:rsid w:val="00B01D53"/>
    <w:rsid w:val="00B04610"/>
    <w:rsid w:val="00B05290"/>
    <w:rsid w:val="00B0543B"/>
    <w:rsid w:val="00B05DEA"/>
    <w:rsid w:val="00B150B7"/>
    <w:rsid w:val="00B212FD"/>
    <w:rsid w:val="00B21681"/>
    <w:rsid w:val="00B22AFC"/>
    <w:rsid w:val="00B24CA0"/>
    <w:rsid w:val="00B31178"/>
    <w:rsid w:val="00B33A7E"/>
    <w:rsid w:val="00B40930"/>
    <w:rsid w:val="00B41434"/>
    <w:rsid w:val="00B41B1E"/>
    <w:rsid w:val="00B46084"/>
    <w:rsid w:val="00B55127"/>
    <w:rsid w:val="00B552D3"/>
    <w:rsid w:val="00B60013"/>
    <w:rsid w:val="00B60E41"/>
    <w:rsid w:val="00B61AA5"/>
    <w:rsid w:val="00B6313B"/>
    <w:rsid w:val="00B647B1"/>
    <w:rsid w:val="00B65C5C"/>
    <w:rsid w:val="00B66C51"/>
    <w:rsid w:val="00B76243"/>
    <w:rsid w:val="00B7688F"/>
    <w:rsid w:val="00B77307"/>
    <w:rsid w:val="00B7782D"/>
    <w:rsid w:val="00B82359"/>
    <w:rsid w:val="00B87076"/>
    <w:rsid w:val="00B909E3"/>
    <w:rsid w:val="00B91956"/>
    <w:rsid w:val="00B92DFC"/>
    <w:rsid w:val="00B94441"/>
    <w:rsid w:val="00B97594"/>
    <w:rsid w:val="00BA5B17"/>
    <w:rsid w:val="00BB0F56"/>
    <w:rsid w:val="00BC08C4"/>
    <w:rsid w:val="00BC1C04"/>
    <w:rsid w:val="00BC2614"/>
    <w:rsid w:val="00BD03CC"/>
    <w:rsid w:val="00BD0635"/>
    <w:rsid w:val="00BD0A00"/>
    <w:rsid w:val="00BD0CD2"/>
    <w:rsid w:val="00BD1ECB"/>
    <w:rsid w:val="00BD2345"/>
    <w:rsid w:val="00BD789C"/>
    <w:rsid w:val="00BE3908"/>
    <w:rsid w:val="00BF2C21"/>
    <w:rsid w:val="00BF6269"/>
    <w:rsid w:val="00C022C4"/>
    <w:rsid w:val="00C03AC3"/>
    <w:rsid w:val="00C03DFC"/>
    <w:rsid w:val="00C0581C"/>
    <w:rsid w:val="00C13188"/>
    <w:rsid w:val="00C2051B"/>
    <w:rsid w:val="00C21877"/>
    <w:rsid w:val="00C25F8B"/>
    <w:rsid w:val="00C27658"/>
    <w:rsid w:val="00C358B0"/>
    <w:rsid w:val="00C4032F"/>
    <w:rsid w:val="00C4055F"/>
    <w:rsid w:val="00C4482C"/>
    <w:rsid w:val="00C44DFA"/>
    <w:rsid w:val="00C50B03"/>
    <w:rsid w:val="00C50FCD"/>
    <w:rsid w:val="00C52079"/>
    <w:rsid w:val="00C5229A"/>
    <w:rsid w:val="00C524EA"/>
    <w:rsid w:val="00C5359B"/>
    <w:rsid w:val="00C5649F"/>
    <w:rsid w:val="00C6074B"/>
    <w:rsid w:val="00C6326B"/>
    <w:rsid w:val="00C77309"/>
    <w:rsid w:val="00C8416A"/>
    <w:rsid w:val="00C86E6A"/>
    <w:rsid w:val="00C95685"/>
    <w:rsid w:val="00C95A56"/>
    <w:rsid w:val="00CA27FA"/>
    <w:rsid w:val="00CA2CB4"/>
    <w:rsid w:val="00CA4143"/>
    <w:rsid w:val="00CA69C3"/>
    <w:rsid w:val="00CB2CC3"/>
    <w:rsid w:val="00CB33B3"/>
    <w:rsid w:val="00CC0B9B"/>
    <w:rsid w:val="00CC59EE"/>
    <w:rsid w:val="00CC635D"/>
    <w:rsid w:val="00CC6671"/>
    <w:rsid w:val="00CE435E"/>
    <w:rsid w:val="00CE4460"/>
    <w:rsid w:val="00CF3C96"/>
    <w:rsid w:val="00CF5AF0"/>
    <w:rsid w:val="00CF7D32"/>
    <w:rsid w:val="00D04DD1"/>
    <w:rsid w:val="00D11832"/>
    <w:rsid w:val="00D11C87"/>
    <w:rsid w:val="00D15489"/>
    <w:rsid w:val="00D166C4"/>
    <w:rsid w:val="00D21C81"/>
    <w:rsid w:val="00D2411A"/>
    <w:rsid w:val="00D26D4A"/>
    <w:rsid w:val="00D26F10"/>
    <w:rsid w:val="00D3254F"/>
    <w:rsid w:val="00D3414F"/>
    <w:rsid w:val="00D36FB2"/>
    <w:rsid w:val="00D4042A"/>
    <w:rsid w:val="00D44AC1"/>
    <w:rsid w:val="00D471B5"/>
    <w:rsid w:val="00D478F4"/>
    <w:rsid w:val="00D5128E"/>
    <w:rsid w:val="00D55163"/>
    <w:rsid w:val="00D56762"/>
    <w:rsid w:val="00D66122"/>
    <w:rsid w:val="00D664EB"/>
    <w:rsid w:val="00D73A4B"/>
    <w:rsid w:val="00D75476"/>
    <w:rsid w:val="00D75849"/>
    <w:rsid w:val="00D77EC2"/>
    <w:rsid w:val="00D872BA"/>
    <w:rsid w:val="00D878A9"/>
    <w:rsid w:val="00D87947"/>
    <w:rsid w:val="00D925FB"/>
    <w:rsid w:val="00D942B0"/>
    <w:rsid w:val="00D9720F"/>
    <w:rsid w:val="00DA1FC8"/>
    <w:rsid w:val="00DA2F68"/>
    <w:rsid w:val="00DA4F0C"/>
    <w:rsid w:val="00DB18FC"/>
    <w:rsid w:val="00DB1922"/>
    <w:rsid w:val="00DB2E45"/>
    <w:rsid w:val="00DB3507"/>
    <w:rsid w:val="00DB3A08"/>
    <w:rsid w:val="00DB40AF"/>
    <w:rsid w:val="00DB5D79"/>
    <w:rsid w:val="00DB73B9"/>
    <w:rsid w:val="00DC178F"/>
    <w:rsid w:val="00DC22BD"/>
    <w:rsid w:val="00DC546C"/>
    <w:rsid w:val="00DD08A0"/>
    <w:rsid w:val="00DD3015"/>
    <w:rsid w:val="00DD344E"/>
    <w:rsid w:val="00DD3986"/>
    <w:rsid w:val="00DD79CE"/>
    <w:rsid w:val="00DE2E7B"/>
    <w:rsid w:val="00DF1A69"/>
    <w:rsid w:val="00DF3E54"/>
    <w:rsid w:val="00DF64B4"/>
    <w:rsid w:val="00E067CE"/>
    <w:rsid w:val="00E213BC"/>
    <w:rsid w:val="00E21B33"/>
    <w:rsid w:val="00E238B7"/>
    <w:rsid w:val="00E239CC"/>
    <w:rsid w:val="00E24790"/>
    <w:rsid w:val="00E24899"/>
    <w:rsid w:val="00E26801"/>
    <w:rsid w:val="00E34D1A"/>
    <w:rsid w:val="00E36FFD"/>
    <w:rsid w:val="00E41633"/>
    <w:rsid w:val="00E5271D"/>
    <w:rsid w:val="00E538E4"/>
    <w:rsid w:val="00E5488D"/>
    <w:rsid w:val="00E603D9"/>
    <w:rsid w:val="00E60B85"/>
    <w:rsid w:val="00E62254"/>
    <w:rsid w:val="00E62E39"/>
    <w:rsid w:val="00E6375E"/>
    <w:rsid w:val="00E679A6"/>
    <w:rsid w:val="00E67ACC"/>
    <w:rsid w:val="00E806F9"/>
    <w:rsid w:val="00E8220E"/>
    <w:rsid w:val="00E82F15"/>
    <w:rsid w:val="00E87DCF"/>
    <w:rsid w:val="00E9030E"/>
    <w:rsid w:val="00E91D83"/>
    <w:rsid w:val="00E946FA"/>
    <w:rsid w:val="00E9535C"/>
    <w:rsid w:val="00EA2CDB"/>
    <w:rsid w:val="00EA4471"/>
    <w:rsid w:val="00EA5A00"/>
    <w:rsid w:val="00EA785C"/>
    <w:rsid w:val="00EB0DE7"/>
    <w:rsid w:val="00EB2D63"/>
    <w:rsid w:val="00EB3B4A"/>
    <w:rsid w:val="00EB4676"/>
    <w:rsid w:val="00EB5AE6"/>
    <w:rsid w:val="00EB6C18"/>
    <w:rsid w:val="00EB7F48"/>
    <w:rsid w:val="00EC331E"/>
    <w:rsid w:val="00EC5328"/>
    <w:rsid w:val="00ED0D5F"/>
    <w:rsid w:val="00ED2E48"/>
    <w:rsid w:val="00ED4CFD"/>
    <w:rsid w:val="00ED5B51"/>
    <w:rsid w:val="00EE3A49"/>
    <w:rsid w:val="00EE3CF2"/>
    <w:rsid w:val="00EE5861"/>
    <w:rsid w:val="00EE6846"/>
    <w:rsid w:val="00EF3350"/>
    <w:rsid w:val="00EF3B5D"/>
    <w:rsid w:val="00F017B3"/>
    <w:rsid w:val="00F02347"/>
    <w:rsid w:val="00F065F6"/>
    <w:rsid w:val="00F06A18"/>
    <w:rsid w:val="00F06F5C"/>
    <w:rsid w:val="00F125BB"/>
    <w:rsid w:val="00F2102A"/>
    <w:rsid w:val="00F241D4"/>
    <w:rsid w:val="00F31153"/>
    <w:rsid w:val="00F31B4C"/>
    <w:rsid w:val="00F3366B"/>
    <w:rsid w:val="00F3429E"/>
    <w:rsid w:val="00F34D5E"/>
    <w:rsid w:val="00F401BF"/>
    <w:rsid w:val="00F40436"/>
    <w:rsid w:val="00F40B32"/>
    <w:rsid w:val="00F42622"/>
    <w:rsid w:val="00F4405A"/>
    <w:rsid w:val="00F452C0"/>
    <w:rsid w:val="00F502F0"/>
    <w:rsid w:val="00F6257A"/>
    <w:rsid w:val="00F666A1"/>
    <w:rsid w:val="00F74185"/>
    <w:rsid w:val="00F74D9F"/>
    <w:rsid w:val="00F762D7"/>
    <w:rsid w:val="00F77269"/>
    <w:rsid w:val="00F77FDD"/>
    <w:rsid w:val="00F85292"/>
    <w:rsid w:val="00F86E10"/>
    <w:rsid w:val="00F875CD"/>
    <w:rsid w:val="00F94D8E"/>
    <w:rsid w:val="00FA04EA"/>
    <w:rsid w:val="00FA3D3F"/>
    <w:rsid w:val="00FB0040"/>
    <w:rsid w:val="00FB3267"/>
    <w:rsid w:val="00FC0447"/>
    <w:rsid w:val="00FC30FD"/>
    <w:rsid w:val="00FC5084"/>
    <w:rsid w:val="00FC6633"/>
    <w:rsid w:val="00FC7A9E"/>
    <w:rsid w:val="00FD2354"/>
    <w:rsid w:val="00FD30A0"/>
    <w:rsid w:val="00FD4018"/>
    <w:rsid w:val="00FD49A4"/>
    <w:rsid w:val="00FE129A"/>
    <w:rsid w:val="00FE1AED"/>
    <w:rsid w:val="00FE2B27"/>
    <w:rsid w:val="00FE3869"/>
    <w:rsid w:val="00FF347C"/>
    <w:rsid w:val="00FF55B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EC2801"/>
  <w15:chartTrackingRefBased/>
  <w15:docId w15:val="{CECB73BE-D4AA-47C3-9143-13876FF20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B57"/>
  </w:style>
  <w:style w:type="paragraph" w:styleId="Heading1">
    <w:name w:val="heading 1"/>
    <w:basedOn w:val="Normal"/>
    <w:next w:val="Normal"/>
    <w:link w:val="Heading1Char"/>
    <w:uiPriority w:val="9"/>
    <w:qFormat/>
    <w:rsid w:val="00666D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C32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D6B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2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4244A"/>
    <w:pPr>
      <w:tabs>
        <w:tab w:val="center" w:pos="4680"/>
        <w:tab w:val="right" w:pos="9360"/>
      </w:tabs>
      <w:spacing w:after="0" w:line="240" w:lineRule="auto"/>
    </w:pPr>
    <w:rPr>
      <w:rFonts w:ascii="Arial" w:eastAsia="Times New Roman" w:hAnsi="Arial" w:cs="Times New Roman"/>
      <w:sz w:val="20"/>
      <w:szCs w:val="20"/>
    </w:rPr>
  </w:style>
  <w:style w:type="character" w:customStyle="1" w:styleId="FooterChar">
    <w:name w:val="Footer Char"/>
    <w:basedOn w:val="DefaultParagraphFont"/>
    <w:link w:val="Footer"/>
    <w:uiPriority w:val="99"/>
    <w:rsid w:val="0004244A"/>
    <w:rPr>
      <w:rFonts w:ascii="Arial" w:eastAsia="Times New Roman" w:hAnsi="Arial" w:cs="Times New Roman"/>
      <w:sz w:val="20"/>
      <w:szCs w:val="20"/>
    </w:rPr>
  </w:style>
  <w:style w:type="paragraph" w:styleId="FootnoteText">
    <w:name w:val="footnote text"/>
    <w:basedOn w:val="Normal"/>
    <w:link w:val="FootnoteTextChar"/>
    <w:semiHidden/>
    <w:rsid w:val="0004244A"/>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04244A"/>
    <w:rPr>
      <w:rFonts w:ascii="Times New Roman" w:eastAsia="Times New Roman" w:hAnsi="Times New Roman" w:cs="Times New Roman"/>
      <w:sz w:val="20"/>
      <w:szCs w:val="20"/>
      <w:lang w:val="en-US"/>
    </w:rPr>
  </w:style>
  <w:style w:type="character" w:styleId="FootnoteReference">
    <w:name w:val="footnote reference"/>
    <w:semiHidden/>
    <w:rsid w:val="0004244A"/>
    <w:rPr>
      <w:vertAlign w:val="superscript"/>
    </w:rPr>
  </w:style>
  <w:style w:type="paragraph" w:styleId="ListParagraph">
    <w:name w:val="List Paragraph"/>
    <w:basedOn w:val="Normal"/>
    <w:uiPriority w:val="34"/>
    <w:qFormat/>
    <w:rsid w:val="00FF55BA"/>
    <w:pPr>
      <w:ind w:left="720"/>
      <w:contextualSpacing/>
    </w:pPr>
  </w:style>
  <w:style w:type="character" w:styleId="Hyperlink">
    <w:name w:val="Hyperlink"/>
    <w:basedOn w:val="DefaultParagraphFont"/>
    <w:uiPriority w:val="99"/>
    <w:unhideWhenUsed/>
    <w:rsid w:val="006134BA"/>
    <w:rPr>
      <w:color w:val="0563C1" w:themeColor="hyperlink"/>
      <w:u w:val="single"/>
    </w:rPr>
  </w:style>
  <w:style w:type="character" w:styleId="UnresolvedMention">
    <w:name w:val="Unresolved Mention"/>
    <w:basedOn w:val="DefaultParagraphFont"/>
    <w:uiPriority w:val="99"/>
    <w:semiHidden/>
    <w:unhideWhenUsed/>
    <w:rsid w:val="006134BA"/>
    <w:rPr>
      <w:color w:val="605E5C"/>
      <w:shd w:val="clear" w:color="auto" w:fill="E1DFDD"/>
    </w:rPr>
  </w:style>
  <w:style w:type="character" w:customStyle="1" w:styleId="Heading2Char">
    <w:name w:val="Heading 2 Char"/>
    <w:basedOn w:val="DefaultParagraphFont"/>
    <w:link w:val="Heading2"/>
    <w:uiPriority w:val="9"/>
    <w:rsid w:val="00AC32F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D6B2B"/>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1127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70E"/>
  </w:style>
  <w:style w:type="character" w:customStyle="1" w:styleId="Heading1Char">
    <w:name w:val="Heading 1 Char"/>
    <w:basedOn w:val="DefaultParagraphFont"/>
    <w:link w:val="Heading1"/>
    <w:uiPriority w:val="9"/>
    <w:rsid w:val="00666DD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75476"/>
    <w:pPr>
      <w:outlineLvl w:val="9"/>
    </w:pPr>
    <w:rPr>
      <w:lang w:val="en-US"/>
    </w:rPr>
  </w:style>
  <w:style w:type="paragraph" w:styleId="TOC1">
    <w:name w:val="toc 1"/>
    <w:basedOn w:val="Normal"/>
    <w:next w:val="Normal"/>
    <w:autoRedefine/>
    <w:uiPriority w:val="39"/>
    <w:unhideWhenUsed/>
    <w:rsid w:val="00D75476"/>
    <w:pPr>
      <w:spacing w:after="100"/>
    </w:pPr>
  </w:style>
  <w:style w:type="paragraph" w:styleId="TOC2">
    <w:name w:val="toc 2"/>
    <w:basedOn w:val="Normal"/>
    <w:next w:val="Normal"/>
    <w:autoRedefine/>
    <w:uiPriority w:val="39"/>
    <w:unhideWhenUsed/>
    <w:rsid w:val="00D75476"/>
    <w:pPr>
      <w:spacing w:after="100"/>
      <w:ind w:left="220"/>
    </w:pPr>
  </w:style>
  <w:style w:type="paragraph" w:styleId="TOC3">
    <w:name w:val="toc 3"/>
    <w:basedOn w:val="Normal"/>
    <w:next w:val="Normal"/>
    <w:autoRedefine/>
    <w:uiPriority w:val="39"/>
    <w:unhideWhenUsed/>
    <w:rsid w:val="00D7547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978160">
      <w:bodyDiv w:val="1"/>
      <w:marLeft w:val="0"/>
      <w:marRight w:val="0"/>
      <w:marTop w:val="0"/>
      <w:marBottom w:val="0"/>
      <w:divBdr>
        <w:top w:val="none" w:sz="0" w:space="0" w:color="auto"/>
        <w:left w:val="none" w:sz="0" w:space="0" w:color="auto"/>
        <w:bottom w:val="none" w:sz="0" w:space="0" w:color="auto"/>
        <w:right w:val="none" w:sz="0" w:space="0" w:color="auto"/>
      </w:divBdr>
      <w:divsChild>
        <w:div w:id="768426824">
          <w:marLeft w:val="0"/>
          <w:marRight w:val="0"/>
          <w:marTop w:val="0"/>
          <w:marBottom w:val="120"/>
          <w:divBdr>
            <w:top w:val="none" w:sz="0" w:space="0" w:color="auto"/>
            <w:left w:val="none" w:sz="0" w:space="0" w:color="auto"/>
            <w:bottom w:val="none" w:sz="0" w:space="0" w:color="auto"/>
            <w:right w:val="none" w:sz="0" w:space="0" w:color="auto"/>
          </w:divBdr>
          <w:divsChild>
            <w:div w:id="1492866906">
              <w:marLeft w:val="0"/>
              <w:marRight w:val="0"/>
              <w:marTop w:val="0"/>
              <w:marBottom w:val="0"/>
              <w:divBdr>
                <w:top w:val="none" w:sz="0" w:space="0" w:color="auto"/>
                <w:left w:val="none" w:sz="0" w:space="0" w:color="auto"/>
                <w:bottom w:val="none" w:sz="0" w:space="0" w:color="auto"/>
                <w:right w:val="none" w:sz="0" w:space="0" w:color="auto"/>
              </w:divBdr>
              <w:divsChild>
                <w:div w:id="257910243">
                  <w:marLeft w:val="0"/>
                  <w:marRight w:val="0"/>
                  <w:marTop w:val="0"/>
                  <w:marBottom w:val="0"/>
                  <w:divBdr>
                    <w:top w:val="none" w:sz="0" w:space="0" w:color="auto"/>
                    <w:left w:val="none" w:sz="0" w:space="0" w:color="auto"/>
                    <w:bottom w:val="none" w:sz="0" w:space="0" w:color="auto"/>
                    <w:right w:val="none" w:sz="0" w:space="0" w:color="auto"/>
                  </w:divBdr>
                  <w:divsChild>
                    <w:div w:id="366413362">
                      <w:marLeft w:val="0"/>
                      <w:marRight w:val="0"/>
                      <w:marTop w:val="0"/>
                      <w:marBottom w:val="0"/>
                      <w:divBdr>
                        <w:top w:val="none" w:sz="0" w:space="0" w:color="auto"/>
                        <w:left w:val="none" w:sz="0" w:space="0" w:color="auto"/>
                        <w:bottom w:val="none" w:sz="0" w:space="0" w:color="auto"/>
                        <w:right w:val="none" w:sz="0" w:space="0" w:color="auto"/>
                      </w:divBdr>
                    </w:div>
                    <w:div w:id="2117015150">
                      <w:marLeft w:val="0"/>
                      <w:marRight w:val="0"/>
                      <w:marTop w:val="0"/>
                      <w:marBottom w:val="360"/>
                      <w:divBdr>
                        <w:top w:val="none" w:sz="0" w:space="0" w:color="auto"/>
                        <w:left w:val="none" w:sz="0" w:space="0" w:color="auto"/>
                        <w:bottom w:val="none" w:sz="0" w:space="0" w:color="auto"/>
                        <w:right w:val="none" w:sz="0" w:space="0" w:color="auto"/>
                      </w:divBdr>
                      <w:divsChild>
                        <w:div w:id="1120344287">
                          <w:marLeft w:val="0"/>
                          <w:marRight w:val="0"/>
                          <w:marTop w:val="0"/>
                          <w:marBottom w:val="0"/>
                          <w:divBdr>
                            <w:top w:val="none" w:sz="0" w:space="0" w:color="auto"/>
                            <w:left w:val="none" w:sz="0" w:space="0" w:color="auto"/>
                            <w:bottom w:val="none" w:sz="0" w:space="0" w:color="auto"/>
                            <w:right w:val="none" w:sz="0" w:space="0" w:color="auto"/>
                          </w:divBdr>
                        </w:div>
                        <w:div w:id="63275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559313">
          <w:marLeft w:val="0"/>
          <w:marRight w:val="0"/>
          <w:marTop w:val="0"/>
          <w:marBottom w:val="0"/>
          <w:divBdr>
            <w:top w:val="single" w:sz="6" w:space="8" w:color="auto"/>
            <w:left w:val="none" w:sz="0" w:space="0" w:color="auto"/>
            <w:bottom w:val="none" w:sz="0" w:space="0" w:color="auto"/>
            <w:right w:val="none" w:sz="0" w:space="0" w:color="auto"/>
          </w:divBdr>
          <w:divsChild>
            <w:div w:id="44259266">
              <w:marLeft w:val="0"/>
              <w:marRight w:val="0"/>
              <w:marTop w:val="0"/>
              <w:marBottom w:val="0"/>
              <w:divBdr>
                <w:top w:val="none" w:sz="0" w:space="0" w:color="auto"/>
                <w:left w:val="none" w:sz="0" w:space="0" w:color="auto"/>
                <w:bottom w:val="none" w:sz="0" w:space="0" w:color="auto"/>
                <w:right w:val="none" w:sz="0" w:space="0" w:color="auto"/>
              </w:divBdr>
              <w:divsChild>
                <w:div w:id="7461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526441">
      <w:bodyDiv w:val="1"/>
      <w:marLeft w:val="0"/>
      <w:marRight w:val="0"/>
      <w:marTop w:val="0"/>
      <w:marBottom w:val="0"/>
      <w:divBdr>
        <w:top w:val="none" w:sz="0" w:space="0" w:color="auto"/>
        <w:left w:val="none" w:sz="0" w:space="0" w:color="auto"/>
        <w:bottom w:val="none" w:sz="0" w:space="0" w:color="auto"/>
        <w:right w:val="none" w:sz="0" w:space="0" w:color="auto"/>
      </w:divBdr>
    </w:div>
    <w:div w:id="1517646569">
      <w:bodyDiv w:val="1"/>
      <w:marLeft w:val="0"/>
      <w:marRight w:val="0"/>
      <w:marTop w:val="0"/>
      <w:marBottom w:val="0"/>
      <w:divBdr>
        <w:top w:val="none" w:sz="0" w:space="0" w:color="auto"/>
        <w:left w:val="none" w:sz="0" w:space="0" w:color="auto"/>
        <w:bottom w:val="none" w:sz="0" w:space="0" w:color="auto"/>
        <w:right w:val="none" w:sz="0" w:space="0" w:color="auto"/>
      </w:divBdr>
    </w:div>
    <w:div w:id="170108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29207-4749-4F25-86CE-2335CC75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6001</Words>
  <Characters>34206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MacMinn</dc:creator>
  <cp:keywords/>
  <dc:description/>
  <cp:lastModifiedBy>Maria MacMinn</cp:lastModifiedBy>
  <cp:revision>2</cp:revision>
  <dcterms:created xsi:type="dcterms:W3CDTF">2025-04-10T04:58:00Z</dcterms:created>
  <dcterms:modified xsi:type="dcterms:W3CDTF">2025-04-10T04:58:00Z</dcterms:modified>
</cp:coreProperties>
</file>