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3AA31" w14:textId="6162A597" w:rsidR="005042E0" w:rsidRPr="005042E0" w:rsidRDefault="005042E0" w:rsidP="006502FF">
      <w:pPr>
        <w:spacing w:line="360" w:lineRule="auto"/>
        <w:rPr>
          <w:b/>
          <w:bCs/>
        </w:rPr>
      </w:pPr>
      <w:r w:rsidRPr="005042E0">
        <w:rPr>
          <w:b/>
          <w:bCs/>
        </w:rPr>
        <w:t xml:space="preserve">Vocabulary Review Activity </w:t>
      </w:r>
      <w:r w:rsidR="00FB785F">
        <w:rPr>
          <w:b/>
          <w:bCs/>
        </w:rPr>
        <w:t xml:space="preserve">- </w:t>
      </w:r>
      <w:r w:rsidR="006502FF">
        <w:rPr>
          <w:b/>
          <w:bCs/>
        </w:rPr>
        <w:t>Lesson 3</w:t>
      </w:r>
      <w:r w:rsidR="00FB785F">
        <w:rPr>
          <w:b/>
          <w:bCs/>
        </w:rPr>
        <w:t xml:space="preserve"> - </w:t>
      </w:r>
      <w:r w:rsidR="00FB785F" w:rsidRPr="00FB785F">
        <w:rPr>
          <w:b/>
          <w:bCs/>
        </w:rPr>
        <w:t>"Building Partnerships with Families in Childcare".</w:t>
      </w:r>
    </w:p>
    <w:p w14:paraId="612C4217" w14:textId="77777777" w:rsidR="0027776E" w:rsidRDefault="005042E0" w:rsidP="006502FF">
      <w:pPr>
        <w:spacing w:line="360" w:lineRule="auto"/>
      </w:pPr>
      <w:r w:rsidRPr="005042E0">
        <w:rPr>
          <w:b/>
          <w:bCs/>
        </w:rPr>
        <w:t>Instructions</w:t>
      </w:r>
      <w:r w:rsidRPr="005042E0">
        <w:t xml:space="preserve">: </w:t>
      </w:r>
    </w:p>
    <w:p w14:paraId="1077A1F9" w14:textId="075CDC71" w:rsidR="0027776E" w:rsidRDefault="0027776E" w:rsidP="008544D5">
      <w:pPr>
        <w:pStyle w:val="ListParagraph"/>
        <w:numPr>
          <w:ilvl w:val="0"/>
          <w:numId w:val="3"/>
        </w:numPr>
        <w:spacing w:line="360" w:lineRule="auto"/>
      </w:pPr>
      <w:r>
        <w:t xml:space="preserve">Work in pairs to </w:t>
      </w:r>
      <w:r w:rsidR="00034B05">
        <w:t>m</w:t>
      </w:r>
      <w:r w:rsidR="005042E0" w:rsidRPr="005042E0">
        <w:t xml:space="preserve">atch each vocabulary word with the correct definition. </w:t>
      </w:r>
    </w:p>
    <w:p w14:paraId="49E847DB" w14:textId="77777777" w:rsidR="0027776E" w:rsidRDefault="005042E0" w:rsidP="0027776E">
      <w:pPr>
        <w:pStyle w:val="ListParagraph"/>
        <w:numPr>
          <w:ilvl w:val="0"/>
          <w:numId w:val="3"/>
        </w:numPr>
        <w:spacing w:line="360" w:lineRule="auto"/>
      </w:pPr>
      <w:r w:rsidRPr="005042E0">
        <w:t xml:space="preserve">Write the letter of the correct definition next to each word. </w:t>
      </w:r>
    </w:p>
    <w:p w14:paraId="554712A6" w14:textId="0F31055D" w:rsidR="00034B05" w:rsidRDefault="00034B05" w:rsidP="0027776E">
      <w:pPr>
        <w:pStyle w:val="ListParagraph"/>
        <w:numPr>
          <w:ilvl w:val="0"/>
          <w:numId w:val="3"/>
        </w:numPr>
        <w:spacing w:line="360" w:lineRule="auto"/>
      </w:pPr>
      <w:r>
        <w:t>R</w:t>
      </w:r>
      <w:r w:rsidRPr="00034B05">
        <w:t>eview the answers as a class and discuss any challenging terms</w:t>
      </w:r>
    </w:p>
    <w:p w14:paraId="3300D56D" w14:textId="588D905E" w:rsidR="005042E0" w:rsidRPr="005042E0" w:rsidRDefault="005042E0" w:rsidP="0027776E">
      <w:pPr>
        <w:spacing w:line="360" w:lineRule="auto"/>
      </w:pPr>
      <w:r w:rsidRPr="005042E0">
        <w:t>The definitions are scrambled in the section below.</w:t>
      </w:r>
    </w:p>
    <w:p w14:paraId="4208948F" w14:textId="77777777" w:rsidR="005042E0" w:rsidRPr="005042E0" w:rsidRDefault="005042E0" w:rsidP="006502FF">
      <w:pPr>
        <w:spacing w:line="360" w:lineRule="auto"/>
      </w:pPr>
      <w:r w:rsidRPr="005042E0">
        <w:rPr>
          <w:b/>
          <w:bCs/>
        </w:rPr>
        <w:t>Vocabulary Words</w:t>
      </w:r>
      <w:r w:rsidRPr="005042E0">
        <w:t>:</w:t>
      </w:r>
    </w:p>
    <w:p w14:paraId="5E38033F" w14:textId="1474C1E0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Partnership _____</w:t>
      </w:r>
    </w:p>
    <w:p w14:paraId="25E164CD" w14:textId="18407BD8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Communication _____</w:t>
      </w:r>
    </w:p>
    <w:p w14:paraId="52E4C8F0" w14:textId="1B5C2CF0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Collaboration _____</w:t>
      </w:r>
    </w:p>
    <w:p w14:paraId="2DFD8F6E" w14:textId="3A34B01B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Empathy  _____</w:t>
      </w:r>
    </w:p>
    <w:p w14:paraId="73744C8B" w14:textId="59B50893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Cultural Sensitivity _____</w:t>
      </w:r>
    </w:p>
    <w:p w14:paraId="4FA96BAD" w14:textId="77777777" w:rsidR="005042E0" w:rsidRPr="005042E0" w:rsidRDefault="005042E0" w:rsidP="006502FF">
      <w:pPr>
        <w:spacing w:line="360" w:lineRule="auto"/>
      </w:pPr>
      <w:r w:rsidRPr="005042E0">
        <w:rPr>
          <w:b/>
          <w:bCs/>
        </w:rPr>
        <w:t>Definitions</w:t>
      </w:r>
      <w:r w:rsidRPr="005042E0">
        <w:t>:</w:t>
      </w:r>
    </w:p>
    <w:p w14:paraId="3194BD5D" w14:textId="77777777" w:rsidR="005042E0" w:rsidRPr="005042E0" w:rsidRDefault="005042E0" w:rsidP="006502FF">
      <w:pPr>
        <w:spacing w:line="360" w:lineRule="auto"/>
      </w:pPr>
      <w:r w:rsidRPr="005042E0">
        <w:t>A. A collaborative relationship between individuals or groups.</w:t>
      </w:r>
      <w:r w:rsidRPr="005042E0">
        <w:br/>
        <w:t>B. The process of exchanging information and ideas.</w:t>
      </w:r>
      <w:r w:rsidRPr="005042E0">
        <w:br/>
        <w:t>C. Working together to achieve a common goal.</w:t>
      </w:r>
      <w:r w:rsidRPr="005042E0">
        <w:br/>
        <w:t>D. The ability to understand and share the feelings of others.</w:t>
      </w:r>
      <w:r w:rsidRPr="005042E0">
        <w:br/>
        <w:t>E. Awareness and respect for different cultural practices and values.</w:t>
      </w:r>
    </w:p>
    <w:p w14:paraId="40B5E754" w14:textId="24371814" w:rsidR="00B17DD9" w:rsidRPr="00797F15" w:rsidRDefault="00B17DD9" w:rsidP="006502FF">
      <w:pPr>
        <w:spacing w:line="360" w:lineRule="auto"/>
        <w:rPr>
          <w:b/>
          <w:bCs/>
        </w:rPr>
      </w:pPr>
      <w:r w:rsidRPr="00797F15">
        <w:rPr>
          <w:b/>
          <w:bCs/>
        </w:rPr>
        <w:t>Answer Key:</w:t>
      </w:r>
    </w:p>
    <w:p w14:paraId="488D05D5" w14:textId="77777777" w:rsidR="00B17DD9" w:rsidRPr="00B17DD9" w:rsidRDefault="00B17DD9" w:rsidP="00B17DD9">
      <w:pPr>
        <w:spacing w:line="360" w:lineRule="auto"/>
      </w:pPr>
      <w:r w:rsidRPr="00B17DD9">
        <w:rPr>
          <w:b/>
          <w:bCs/>
        </w:rPr>
        <w:t>Vocabulary Review Activity - Lesson 3 - "Building Partnerships with Families in Childcare".</w:t>
      </w:r>
    </w:p>
    <w:p w14:paraId="65259E75" w14:textId="77777777" w:rsidR="00B17DD9" w:rsidRPr="00B17DD9" w:rsidRDefault="00B17DD9" w:rsidP="00B17DD9">
      <w:pPr>
        <w:spacing w:line="360" w:lineRule="auto"/>
      </w:pPr>
      <w:r w:rsidRPr="00B17DD9">
        <w:rPr>
          <w:b/>
          <w:bCs/>
        </w:rPr>
        <w:t>Vocabulary Words:</w:t>
      </w:r>
    </w:p>
    <w:p w14:paraId="6F3CE5CA" w14:textId="77777777" w:rsidR="00B17DD9" w:rsidRPr="00B17DD9" w:rsidRDefault="00B17DD9" w:rsidP="00B17DD9">
      <w:pPr>
        <w:numPr>
          <w:ilvl w:val="0"/>
          <w:numId w:val="4"/>
        </w:numPr>
        <w:spacing w:line="360" w:lineRule="auto"/>
      </w:pPr>
      <w:r w:rsidRPr="00B17DD9">
        <w:t>Partnership - A</w:t>
      </w:r>
    </w:p>
    <w:p w14:paraId="0E4856D2" w14:textId="77777777" w:rsidR="00B17DD9" w:rsidRPr="00B17DD9" w:rsidRDefault="00B17DD9" w:rsidP="00B17DD9">
      <w:pPr>
        <w:numPr>
          <w:ilvl w:val="0"/>
          <w:numId w:val="4"/>
        </w:numPr>
        <w:spacing w:line="360" w:lineRule="auto"/>
      </w:pPr>
      <w:r w:rsidRPr="00B17DD9">
        <w:t>Communication - B</w:t>
      </w:r>
    </w:p>
    <w:p w14:paraId="08376114" w14:textId="77777777" w:rsidR="00B17DD9" w:rsidRPr="00B17DD9" w:rsidRDefault="00B17DD9" w:rsidP="00B17DD9">
      <w:pPr>
        <w:numPr>
          <w:ilvl w:val="0"/>
          <w:numId w:val="4"/>
        </w:numPr>
        <w:spacing w:line="360" w:lineRule="auto"/>
      </w:pPr>
      <w:r w:rsidRPr="00B17DD9">
        <w:t>Collaboration - C</w:t>
      </w:r>
    </w:p>
    <w:p w14:paraId="4F93E4E0" w14:textId="77777777" w:rsidR="00B17DD9" w:rsidRPr="00B17DD9" w:rsidRDefault="00B17DD9" w:rsidP="00B17DD9">
      <w:pPr>
        <w:numPr>
          <w:ilvl w:val="0"/>
          <w:numId w:val="4"/>
        </w:numPr>
        <w:spacing w:line="360" w:lineRule="auto"/>
      </w:pPr>
      <w:r w:rsidRPr="00B17DD9">
        <w:t>Empathy - D</w:t>
      </w:r>
    </w:p>
    <w:p w14:paraId="77C05072" w14:textId="77777777" w:rsidR="00B17DD9" w:rsidRPr="00B17DD9" w:rsidRDefault="00B17DD9" w:rsidP="00B17DD9">
      <w:pPr>
        <w:numPr>
          <w:ilvl w:val="0"/>
          <w:numId w:val="4"/>
        </w:numPr>
        <w:spacing w:line="360" w:lineRule="auto"/>
      </w:pPr>
      <w:r w:rsidRPr="00B17DD9">
        <w:t>Cultural Sensitivity - E</w:t>
      </w:r>
    </w:p>
    <w:p w14:paraId="27DB14E9" w14:textId="77777777" w:rsidR="00B17DD9" w:rsidRPr="00B17DD9" w:rsidRDefault="00B17DD9" w:rsidP="00B17DD9">
      <w:pPr>
        <w:spacing w:line="360" w:lineRule="auto"/>
      </w:pPr>
      <w:r w:rsidRPr="00B17DD9">
        <w:rPr>
          <w:b/>
          <w:bCs/>
        </w:rPr>
        <w:t>Definitions:</w:t>
      </w:r>
    </w:p>
    <w:p w14:paraId="1ABDECEA" w14:textId="77777777" w:rsidR="00B17DD9" w:rsidRPr="00B17DD9" w:rsidRDefault="00B17DD9" w:rsidP="00B17DD9">
      <w:pPr>
        <w:numPr>
          <w:ilvl w:val="0"/>
          <w:numId w:val="5"/>
        </w:numPr>
        <w:spacing w:line="360" w:lineRule="auto"/>
      </w:pPr>
      <w:r w:rsidRPr="00B17DD9">
        <w:t>A. A collaborative relationship between individuals or groups.</w:t>
      </w:r>
    </w:p>
    <w:p w14:paraId="03367E51" w14:textId="77777777" w:rsidR="00B17DD9" w:rsidRPr="00B17DD9" w:rsidRDefault="00B17DD9" w:rsidP="00B17DD9">
      <w:pPr>
        <w:numPr>
          <w:ilvl w:val="0"/>
          <w:numId w:val="5"/>
        </w:numPr>
        <w:spacing w:line="360" w:lineRule="auto"/>
      </w:pPr>
      <w:r w:rsidRPr="00B17DD9">
        <w:t>B. The process of exchanging information and ideas.</w:t>
      </w:r>
    </w:p>
    <w:p w14:paraId="5C988A78" w14:textId="77777777" w:rsidR="00B17DD9" w:rsidRPr="00B17DD9" w:rsidRDefault="00B17DD9" w:rsidP="00B17DD9">
      <w:pPr>
        <w:numPr>
          <w:ilvl w:val="0"/>
          <w:numId w:val="5"/>
        </w:numPr>
        <w:spacing w:line="360" w:lineRule="auto"/>
      </w:pPr>
      <w:r w:rsidRPr="00B17DD9">
        <w:t>C. Working together to achieve a common goal.</w:t>
      </w:r>
    </w:p>
    <w:p w14:paraId="6304FB68" w14:textId="77777777" w:rsidR="00B17DD9" w:rsidRPr="00B17DD9" w:rsidRDefault="00B17DD9" w:rsidP="00B17DD9">
      <w:pPr>
        <w:numPr>
          <w:ilvl w:val="0"/>
          <w:numId w:val="5"/>
        </w:numPr>
        <w:spacing w:line="360" w:lineRule="auto"/>
      </w:pPr>
      <w:r w:rsidRPr="00B17DD9">
        <w:t>D. The ability to understand and share the feelings of others.</w:t>
      </w:r>
    </w:p>
    <w:p w14:paraId="57D20126" w14:textId="204C7C1A" w:rsidR="00810440" w:rsidRDefault="00B17DD9" w:rsidP="00FA21B5">
      <w:pPr>
        <w:numPr>
          <w:ilvl w:val="0"/>
          <w:numId w:val="5"/>
        </w:numPr>
        <w:spacing w:line="360" w:lineRule="auto"/>
      </w:pPr>
      <w:r w:rsidRPr="00B17DD9">
        <w:t>E. Awareness and respect for different cultural practices and values</w:t>
      </w:r>
      <w:r w:rsidRPr="00B17DD9">
        <w:rPr>
          <w:rFonts w:ascii="Arial" w:hAnsi="Arial" w:cs="Arial"/>
        </w:rPr>
        <w:t>​</w:t>
      </w:r>
    </w:p>
    <w:sectPr w:rsidR="008104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99A48" w14:textId="77777777" w:rsidR="002F06A4" w:rsidRDefault="002F06A4" w:rsidP="006502FF">
      <w:r>
        <w:separator/>
      </w:r>
    </w:p>
  </w:endnote>
  <w:endnote w:type="continuationSeparator" w:id="0">
    <w:p w14:paraId="55BD0A28" w14:textId="77777777" w:rsidR="002F06A4" w:rsidRDefault="002F06A4" w:rsidP="0065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5468C" w14:textId="77777777" w:rsidR="002F06A4" w:rsidRDefault="002F06A4" w:rsidP="006502FF">
      <w:r>
        <w:separator/>
      </w:r>
    </w:p>
  </w:footnote>
  <w:footnote w:type="continuationSeparator" w:id="0">
    <w:p w14:paraId="2A7BF3F9" w14:textId="77777777" w:rsidR="002F06A4" w:rsidRDefault="002F06A4" w:rsidP="00650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5945" w14:textId="2806CD81" w:rsidR="006502FF" w:rsidRPr="001D5795" w:rsidRDefault="006502FF" w:rsidP="006502FF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04EF83D0" w14:textId="77777777" w:rsidR="006502FF" w:rsidRDefault="006502FF" w:rsidP="006502FF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42C5394B" w14:textId="77777777" w:rsidR="006502FF" w:rsidRDefault="006502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A53E3"/>
    <w:multiLevelType w:val="multilevel"/>
    <w:tmpl w:val="3DB83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95E61"/>
    <w:multiLevelType w:val="multilevel"/>
    <w:tmpl w:val="E3EEA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1B00C4"/>
    <w:multiLevelType w:val="hybridMultilevel"/>
    <w:tmpl w:val="1BE8D86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97FC5"/>
    <w:multiLevelType w:val="multilevel"/>
    <w:tmpl w:val="0736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FD558B"/>
    <w:multiLevelType w:val="multilevel"/>
    <w:tmpl w:val="E7D6B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8947282">
    <w:abstractNumId w:val="1"/>
  </w:num>
  <w:num w:numId="2" w16cid:durableId="1873568045">
    <w:abstractNumId w:val="4"/>
  </w:num>
  <w:num w:numId="3" w16cid:durableId="1952668649">
    <w:abstractNumId w:val="2"/>
  </w:num>
  <w:num w:numId="4" w16cid:durableId="75249259">
    <w:abstractNumId w:val="0"/>
  </w:num>
  <w:num w:numId="5" w16cid:durableId="1637101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E0"/>
    <w:rsid w:val="00034B05"/>
    <w:rsid w:val="0011190B"/>
    <w:rsid w:val="0027776E"/>
    <w:rsid w:val="00287D4C"/>
    <w:rsid w:val="002A6A31"/>
    <w:rsid w:val="002F06A4"/>
    <w:rsid w:val="004E4F13"/>
    <w:rsid w:val="005042E0"/>
    <w:rsid w:val="006502FF"/>
    <w:rsid w:val="00797F15"/>
    <w:rsid w:val="00810440"/>
    <w:rsid w:val="00B17DD9"/>
    <w:rsid w:val="00CA6A2B"/>
    <w:rsid w:val="00CD5487"/>
    <w:rsid w:val="00F758B2"/>
    <w:rsid w:val="00FB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FC2C9"/>
  <w15:chartTrackingRefBased/>
  <w15:docId w15:val="{6CB25B98-4EA5-43EE-88F5-CD92AADB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2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2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2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2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2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2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2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2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2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2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42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2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42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42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42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42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2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42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502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2FF"/>
  </w:style>
  <w:style w:type="paragraph" w:styleId="Footer">
    <w:name w:val="footer"/>
    <w:basedOn w:val="Normal"/>
    <w:link w:val="FooterChar"/>
    <w:uiPriority w:val="99"/>
    <w:unhideWhenUsed/>
    <w:rsid w:val="006502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2024-09-20T17:05:00Z</dcterms:created>
  <dcterms:modified xsi:type="dcterms:W3CDTF">2024-09-20T17:05:00Z</dcterms:modified>
</cp:coreProperties>
</file>